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31" w:rsidRPr="00332DBA" w:rsidRDefault="00F05731" w:rsidP="00F05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DBA">
        <w:rPr>
          <w:rFonts w:ascii="Times New Roman" w:hAnsi="Times New Roman" w:cs="Times New Roman"/>
          <w:b/>
          <w:sz w:val="28"/>
          <w:szCs w:val="28"/>
        </w:rPr>
        <w:t>Задание  1.</w:t>
      </w:r>
    </w:p>
    <w:p w:rsidR="00F05731" w:rsidRPr="00332DBA" w:rsidRDefault="00332DBA" w:rsidP="000852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DBA">
        <w:rPr>
          <w:rFonts w:ascii="Times New Roman" w:hAnsi="Times New Roman" w:cs="Times New Roman"/>
          <w:b/>
          <w:sz w:val="28"/>
          <w:szCs w:val="28"/>
        </w:rPr>
        <w:t xml:space="preserve">        Ч</w:t>
      </w:r>
      <w:r>
        <w:rPr>
          <w:rFonts w:ascii="Times New Roman" w:hAnsi="Times New Roman" w:cs="Times New Roman"/>
          <w:b/>
          <w:sz w:val="28"/>
          <w:szCs w:val="28"/>
        </w:rPr>
        <w:t>етыре закона риторики</w:t>
      </w:r>
    </w:p>
    <w:p w:rsidR="00F05731" w:rsidRPr="0008522A" w:rsidRDefault="00F05731" w:rsidP="00332D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гармонического диал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 оратора и слушателей предпо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лагает осведомленность слу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шателей в данной теме и их заин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тересованность в ней; об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щую ценностную ориентацию орато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и слушателей; доходчивость, конкретность и наглядность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изложения.</w:t>
      </w:r>
    </w:p>
    <w:p w:rsidR="00F05731" w:rsidRPr="0008522A" w:rsidRDefault="00F05731" w:rsidP="00332D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ориентации адресата в структуре речи. Важно не только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слушателям тему речи 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ее план, но и периодически да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им понять, в каком месте речевого маршрута находятся в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момент оратор и 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слушатели. Важно выделить струк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турные части выступления особыми фразами, интонацией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жестами.</w:t>
      </w:r>
    </w:p>
    <w:p w:rsidR="00F05731" w:rsidRPr="0008522A" w:rsidRDefault="00F05731" w:rsidP="00332D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эмоциональности речи требует от говорящего работы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чувства, субъективного переживания по поводу предмета речи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умения выразить свои эмоци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речи, сделать ее выразитель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 — экспрессивной. Закон эмоциональности речи ре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ализует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помощью обилия выразительных специальных средств.</w:t>
      </w:r>
    </w:p>
    <w:p w:rsidR="00F05731" w:rsidRPr="0008522A" w:rsidRDefault="00F05731" w:rsidP="00332D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положительной пс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ихологической настройки слушате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лей. Внешний облик может помочь оратору </w:t>
      </w:r>
      <w:proofErr w:type="gramStart"/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минуты,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дальнейший же интерес слушателей может удержать только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интересное и занимательное выступление.</w:t>
      </w:r>
    </w:p>
    <w:p w:rsidR="00F05731" w:rsidRPr="0008522A" w:rsidRDefault="00F05731" w:rsidP="00332D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 воздействия на чел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овека зависит от того, какие ме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ханизмы воздействия использовались: убеждение, внушение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заражение.</w:t>
      </w:r>
    </w:p>
    <w:p w:rsidR="00F05731" w:rsidRPr="0008522A" w:rsidRDefault="00F05731" w:rsidP="00332D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Заражение — переда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 эмоционально-психического на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строя от одного человека к другому, </w:t>
      </w:r>
      <w:proofErr w:type="gramStart"/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</w:t>
      </w:r>
      <w:proofErr w:type="gramEnd"/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апелляции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эмоционально-бессознательной сфере человека (заражение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паникой, раздражением, смехом).</w:t>
      </w:r>
    </w:p>
    <w:p w:rsidR="00F05731" w:rsidRPr="0008522A" w:rsidRDefault="00F05731" w:rsidP="00332D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Внушение основано на а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вторитетности источника информа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если внушающий не авторитетен, то внушение обречено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провал.</w:t>
      </w:r>
      <w:proofErr w:type="gramEnd"/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велика здесь роль интонации голоса.</w:t>
      </w:r>
    </w:p>
    <w:p w:rsidR="00F05731" w:rsidRPr="0008522A" w:rsidRDefault="00332DBA" w:rsidP="00332D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F05731"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Убеждение апеллирует к логике, разуму человека, предполагает достаточно высокий уровень развития логического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5731"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мышления. На людей с низким уровнем развития порой невозможно логически воздействовать.</w:t>
      </w:r>
    </w:p>
    <w:p w:rsidR="00F05731" w:rsidRPr="0008522A" w:rsidRDefault="00F05731" w:rsidP="00332D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четырех основных зак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онов общей риторики первый — за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 гармонического диалога оратора и слушателей — является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главным, а три остальных раскрывают его и служат средствами</w:t>
      </w:r>
      <w:r w:rsidR="00332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реализации.</w:t>
      </w:r>
    </w:p>
    <w:p w:rsidR="00F05731" w:rsidRPr="00332DBA" w:rsidRDefault="00332DBA" w:rsidP="000852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32D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05731" w:rsidRPr="00332D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Качества оратора, предопределяющие успех:</w:t>
      </w:r>
    </w:p>
    <w:p w:rsidR="00F05731" w:rsidRPr="0008522A" w:rsidRDefault="00332DBA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Обаяние - умение нравиться другим. Здесь, помимо того, что принято называть хорошими манерами, важна естественность, умение быть самим собой, не брать на себя не присущих вам органически и не требуемых ситуацией речевых ролей.</w:t>
      </w:r>
    </w:p>
    <w:p w:rsidR="00332DBA" w:rsidRDefault="00332DBA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становиться в позу оракула, грозного судии или носителя абсолютной истины. Не следует также, если вы новичок, подражать кому-либо из понравившихся вам ораторов. Речевую роль, как и социальную, надо уметь играть, зная правила игры применительно к любой речевой роли и речевой ситуации. </w:t>
      </w:r>
    </w:p>
    <w:p w:rsidR="00332DBA" w:rsidRDefault="00332DBA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Уверенность. Слушатели не станут доверять оратору, который не уверен в себе. Чем более четко и однозначно сформулирована речь и чем тверже она звучит, тем больше эффект внушения. Вместе с тем, любая речь - своего рода экзамен, а на экзамене главное - знать предмет. Кроме того, не следует настраиваться как на чересчур благоприятный, так и на заведомо неудачный результат вашей речи. Научитесь воспринимать плюс как плюс, а минус - как ноль (не в аналитическом, а в чисто психологическом плане). </w:t>
      </w:r>
    </w:p>
    <w:p w:rsidR="00332DBA" w:rsidRDefault="00332DBA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Дружелюбие. Каков оратор в своем отношении к слушателям, таковы и они к нему. Хотите нажить врагов - атакуйте слушателей, хотите обрести друзей - уважайте их. Ищите общее между собой и потенциальными союзниками, а различия старайтесь пригасить. </w:t>
      </w:r>
    </w:p>
    <w:p w:rsidR="00332DBA" w:rsidRDefault="00332DBA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Искренность. Это качество или его отсутствие в ораторе выявляются любой аудиторией мгновенно и, как правило, безошибочно. Лживую речь любые словесные ухищрения сделают лишь еще более искусственной и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отталкивающей. Искреннему же оратору слушатель прощает многие недостатки не только формы, но и содержания речи. </w:t>
      </w:r>
    </w:p>
    <w:p w:rsidR="00AD05B5" w:rsidRDefault="00332DBA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 - честность в изложении чужой позиции, недопущение вольных или невольных подтасовок, различных искажений (преувеличения, приписывание мнимых действий или намерений, подмена фактов и логики эмоциями, бранными или хвалебными ярлыками). </w:t>
      </w:r>
    </w:p>
    <w:p w:rsidR="00332DBA" w:rsidRPr="00C64311" w:rsidRDefault="00AD05B5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предметом речи. Только магнит притянет железо. Скучает оратор - скучает и публика, и актуальность обсуждаемой темы лишь отчасти компенсирует его вялость. Заинтересованность, как и искренность, дружелюбие, объективность оратора, заразительны: они передаются слушателям. 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семь качеств оратора ведут к установлению психологического контакта оратора с аудиторией. </w:t>
      </w:r>
    </w:p>
    <w:p w:rsidR="00621F0F" w:rsidRPr="00332DBA" w:rsidRDefault="00332DBA" w:rsidP="000852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DBA">
        <w:rPr>
          <w:rFonts w:ascii="Times New Roman" w:hAnsi="Times New Roman" w:cs="Times New Roman"/>
          <w:b/>
          <w:sz w:val="28"/>
          <w:szCs w:val="28"/>
        </w:rPr>
        <w:t xml:space="preserve">        О</w:t>
      </w:r>
      <w:r w:rsidR="00F05731" w:rsidRPr="00332DBA">
        <w:rPr>
          <w:rFonts w:ascii="Times New Roman" w:hAnsi="Times New Roman" w:cs="Times New Roman"/>
          <w:b/>
          <w:sz w:val="28"/>
          <w:szCs w:val="28"/>
        </w:rPr>
        <w:t>сновные функциональные целевые виды речи</w:t>
      </w:r>
    </w:p>
    <w:p w:rsidR="00E35C62" w:rsidRDefault="00E35C62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такому критерию, как общие цели, речь делится на три основных функциональных вида: </w:t>
      </w:r>
    </w:p>
    <w:p w:rsidR="00E35C62" w:rsidRDefault="00E35C62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а)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информирующая речь - сообщает знания; </w:t>
      </w:r>
    </w:p>
    <w:p w:rsidR="00E35C62" w:rsidRDefault="00E35C62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ргументирующая речь - прививает убеждения; </w:t>
      </w:r>
    </w:p>
    <w:p w:rsidR="00F05731" w:rsidRPr="0008522A" w:rsidRDefault="00E35C62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в)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эмоциональная речь - создает настроение.</w:t>
      </w:r>
    </w:p>
    <w:p w:rsidR="00E35C62" w:rsidRDefault="00E35C62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условии, если совпадают только общие цели оратора и слушателей, а предлагаемое и ожидаемое содержание принципиально расходятся, то речь не будет иметь успеха. </w:t>
      </w:r>
    </w:p>
    <w:p w:rsidR="00E35C62" w:rsidRDefault="00E35C62" w:rsidP="000852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наоборот: слушатель вполне остался доволен содержанием речи, но сделал из нее совсем не те выводы, на которые рассчитывал оратор. Здесь предложенное и ожидаемое содержания совпали, а общие цели - нет, и последствия речи оказались иными, нежели предполагал оратор. Например, оратор стремился возмутить слушателей зверствами террористов, а сторонники радикальных течений могут прийти на его лекцию с целью воодушевиться. Вас могут слушать, внимательно впитывая содержание вашей речи, с тем, чтобы похвалить вас или, наоборот, раскритиковать. 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следует учитывать, прогнозируя ту или иную степень совпадения смысловых полей в грядущей речевой ситуации, в том числе, изучая будущую аудиторию, отслеживая ее реакцию в ходе выступления и пытаясь повлиять на объем и характер ее речевых ожиданий теми или иными ораторскими приемами (например, фокусируя внимание на выгодной для вас теме и уводя в сторону невыгодной). </w:t>
      </w:r>
      <w:proofErr w:type="gramEnd"/>
    </w:p>
    <w:p w:rsidR="00E35C62" w:rsidRPr="00C64311" w:rsidRDefault="00E35C62" w:rsidP="00C64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05731" w:rsidRPr="00085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Смысловое поле речи необходимо разделить на активный тематический фонд - набор тем, с которыми оратор обращается к аудитории, и пассивный тематический фонд - то, что оратор не излагает слушателям, но готов обсудить, если они того пожелают. </w:t>
      </w:r>
    </w:p>
    <w:p w:rsidR="00B971BC" w:rsidRPr="00E35C62" w:rsidRDefault="00B971BC" w:rsidP="00E35C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Какие вербальные средства речевой выразительности Вы считаете наиболее эффективными в </w:t>
      </w:r>
      <w:r w:rsidRPr="000E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педагогической деятельности </w:t>
      </w:r>
      <w:r w:rsidR="000E0205" w:rsidRPr="000E020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учителя русского языка и литературы </w:t>
      </w:r>
      <w:r w:rsidRPr="000E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почему?</w:t>
      </w:r>
    </w:p>
    <w:p w:rsidR="00F93CDA" w:rsidRPr="00F93CDA" w:rsidRDefault="00F93CDA" w:rsidP="00F93C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CDA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gramStart"/>
      <w:r w:rsidRPr="00F93CDA">
        <w:rPr>
          <w:rFonts w:ascii="Times New Roman" w:hAnsi="Times New Roman" w:cs="Times New Roman"/>
          <w:sz w:val="28"/>
          <w:szCs w:val="28"/>
        </w:rPr>
        <w:t>длительной речи</w:t>
      </w:r>
      <w:proofErr w:type="gramEnd"/>
      <w:r w:rsidRPr="00F93CDA">
        <w:rPr>
          <w:rFonts w:ascii="Times New Roman" w:hAnsi="Times New Roman" w:cs="Times New Roman"/>
          <w:sz w:val="28"/>
          <w:szCs w:val="28"/>
        </w:rPr>
        <w:t xml:space="preserve">, педагогу может не хватить воздуха, произойдет срыв дыхательного ритма. Учащиеся не должны видеть этих досадных «огрехов». Голос - это совокупность разнообразных по высоте, силе, тембру звуков, издаваемых человеком и служащих целям устной речи. Голос обладает звучностью, высотой, тембром, </w:t>
      </w:r>
      <w:proofErr w:type="spellStart"/>
      <w:r w:rsidRPr="00F93CDA">
        <w:rPr>
          <w:rFonts w:ascii="Times New Roman" w:hAnsi="Times New Roman" w:cs="Times New Roman"/>
          <w:sz w:val="28"/>
          <w:szCs w:val="28"/>
        </w:rPr>
        <w:t>полетностью</w:t>
      </w:r>
      <w:proofErr w:type="spellEnd"/>
      <w:r w:rsidRPr="00F93CDA">
        <w:rPr>
          <w:rFonts w:ascii="Times New Roman" w:hAnsi="Times New Roman" w:cs="Times New Roman"/>
          <w:sz w:val="28"/>
          <w:szCs w:val="28"/>
        </w:rPr>
        <w:t xml:space="preserve">, мелодичностью. </w:t>
      </w:r>
      <w:proofErr w:type="spellStart"/>
      <w:r w:rsidRPr="00F93CDA">
        <w:rPr>
          <w:rFonts w:ascii="Times New Roman" w:hAnsi="Times New Roman" w:cs="Times New Roman"/>
          <w:sz w:val="28"/>
          <w:szCs w:val="28"/>
        </w:rPr>
        <w:t>Тембральная</w:t>
      </w:r>
      <w:proofErr w:type="spellEnd"/>
      <w:r w:rsidRPr="00F93CDA">
        <w:rPr>
          <w:rFonts w:ascii="Times New Roman" w:hAnsi="Times New Roman" w:cs="Times New Roman"/>
          <w:sz w:val="28"/>
          <w:szCs w:val="28"/>
        </w:rPr>
        <w:t xml:space="preserve"> окраска-главное голосовое богатство конкретного педагога. В мастерстве устной речи средства ритмомелодики имеют огромное значение. Дикция - четкое произношение согласных звуков. Артикуляция - правильное произношение гласных (артикул в переводе с латинского «губа»). Дикция и Артикуляция - необходимое условие хорошей речи, неотъемлемое требование к её культуре.</w:t>
      </w:r>
    </w:p>
    <w:p w:rsidR="00F93CDA" w:rsidRDefault="00F93CDA" w:rsidP="00F93C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CDA">
        <w:rPr>
          <w:rFonts w:ascii="Times New Roman" w:hAnsi="Times New Roman" w:cs="Times New Roman"/>
          <w:sz w:val="28"/>
          <w:szCs w:val="28"/>
        </w:rPr>
        <w:t xml:space="preserve">Косноязычие всегда </w:t>
      </w:r>
      <w:proofErr w:type="gramStart"/>
      <w:r w:rsidRPr="00F93CDA">
        <w:rPr>
          <w:rFonts w:ascii="Times New Roman" w:hAnsi="Times New Roman" w:cs="Times New Roman"/>
          <w:sz w:val="28"/>
          <w:szCs w:val="28"/>
        </w:rPr>
        <w:t>противостояло хорошей дикции и артикуляции и было</w:t>
      </w:r>
      <w:proofErr w:type="gramEnd"/>
      <w:r w:rsidRPr="00F93CDA">
        <w:rPr>
          <w:rFonts w:ascii="Times New Roman" w:hAnsi="Times New Roman" w:cs="Times New Roman"/>
          <w:sz w:val="28"/>
          <w:szCs w:val="28"/>
        </w:rPr>
        <w:t xml:space="preserve"> недопустимым в речевой культуре педагога. </w:t>
      </w:r>
    </w:p>
    <w:p w:rsidR="00F93CDA" w:rsidRPr="00F93CDA" w:rsidRDefault="00F93CDA" w:rsidP="00F93C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CDA">
        <w:rPr>
          <w:rFonts w:ascii="Times New Roman" w:hAnsi="Times New Roman" w:cs="Times New Roman"/>
          <w:sz w:val="28"/>
          <w:szCs w:val="28"/>
        </w:rPr>
        <w:t xml:space="preserve">Логика речи. Педагогу никак не обойтись без такого критерия, как Логика. Логические ошибки не совместимы с понятием «хорошая речь». Последовательность, обоснованность, доказательность, рассудительность, </w:t>
      </w:r>
      <w:r w:rsidRPr="00F93CDA">
        <w:rPr>
          <w:rFonts w:ascii="Times New Roman" w:hAnsi="Times New Roman" w:cs="Times New Roman"/>
          <w:sz w:val="28"/>
          <w:szCs w:val="28"/>
        </w:rPr>
        <w:lastRenderedPageBreak/>
        <w:t>причинн</w:t>
      </w:r>
      <w:proofErr w:type="gramStart"/>
      <w:r w:rsidRPr="00F93CD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93CDA">
        <w:rPr>
          <w:rFonts w:ascii="Times New Roman" w:hAnsi="Times New Roman" w:cs="Times New Roman"/>
          <w:sz w:val="28"/>
          <w:szCs w:val="28"/>
        </w:rPr>
        <w:t xml:space="preserve"> следственные связи, соблюдение законов тождества, обеспечивают соответствие действительности и информативности речи.</w:t>
      </w:r>
    </w:p>
    <w:p w:rsidR="00F93CDA" w:rsidRPr="00F93CDA" w:rsidRDefault="00F93CDA" w:rsidP="00F93C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CDA">
        <w:rPr>
          <w:rFonts w:ascii="Times New Roman" w:hAnsi="Times New Roman" w:cs="Times New Roman"/>
          <w:sz w:val="28"/>
          <w:szCs w:val="28"/>
        </w:rPr>
        <w:t xml:space="preserve">Экспрессивность речи означает её эмоциональную выразительность, речевой артистизм, речевое творчество, проявление в речи личности педагога, а это всегда вызывает эмоциональный отклик </w:t>
      </w:r>
      <w:proofErr w:type="gramStart"/>
      <w:r w:rsidRPr="00F93CDA">
        <w:rPr>
          <w:rFonts w:ascii="Times New Roman" w:hAnsi="Times New Roman" w:cs="Times New Roman"/>
          <w:sz w:val="28"/>
          <w:szCs w:val="28"/>
        </w:rPr>
        <w:t>слушающих</w:t>
      </w:r>
      <w:proofErr w:type="gramEnd"/>
      <w:r w:rsidRPr="00F93CDA">
        <w:rPr>
          <w:rFonts w:ascii="Times New Roman" w:hAnsi="Times New Roman" w:cs="Times New Roman"/>
          <w:sz w:val="28"/>
          <w:szCs w:val="28"/>
        </w:rPr>
        <w:t xml:space="preserve">. Хотелось бы остановиться на компонентах эмоциональной выразительности. Энергетика речи - единство манеры поведения и произнесения речи педагогом. На этой психологической основе складывается доверие учащихся к педагогу. </w:t>
      </w:r>
      <w:proofErr w:type="gramStart"/>
      <w:r w:rsidRPr="00F93CDA">
        <w:rPr>
          <w:rFonts w:ascii="Times New Roman" w:hAnsi="Times New Roman" w:cs="Times New Roman"/>
          <w:sz w:val="28"/>
          <w:szCs w:val="28"/>
        </w:rPr>
        <w:t>Говорящий</w:t>
      </w:r>
      <w:proofErr w:type="gramEnd"/>
      <w:r w:rsidRPr="00F93CDA">
        <w:rPr>
          <w:rFonts w:ascii="Times New Roman" w:hAnsi="Times New Roman" w:cs="Times New Roman"/>
          <w:sz w:val="28"/>
          <w:szCs w:val="28"/>
        </w:rPr>
        <w:t xml:space="preserve"> не суетится, а эмоционально чеканит фразы, от которых веет уверенностью.</w:t>
      </w:r>
    </w:p>
    <w:p w:rsidR="00F93CDA" w:rsidRPr="00F93CDA" w:rsidRDefault="00F93CDA" w:rsidP="00F93C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CDA">
        <w:rPr>
          <w:rFonts w:ascii="Times New Roman" w:hAnsi="Times New Roman" w:cs="Times New Roman"/>
          <w:sz w:val="28"/>
          <w:szCs w:val="28"/>
        </w:rPr>
        <w:t xml:space="preserve">Активность - это интенсивность речи, характеризуется постоянным изменением темпа подачи информации. Медленный темп не даёт стимула к произвольному вниманию, слишком быстрый затрудняет постижение сказанного. Педагогу следует искать «золотую середину», не </w:t>
      </w:r>
      <w:proofErr w:type="spellStart"/>
      <w:r w:rsidRPr="00F93CDA">
        <w:rPr>
          <w:rFonts w:ascii="Times New Roman" w:hAnsi="Times New Roman" w:cs="Times New Roman"/>
          <w:sz w:val="28"/>
          <w:szCs w:val="28"/>
        </w:rPr>
        <w:t>зацикливаясь</w:t>
      </w:r>
      <w:proofErr w:type="spellEnd"/>
      <w:r w:rsidRPr="00F93CDA">
        <w:rPr>
          <w:rFonts w:ascii="Times New Roman" w:hAnsi="Times New Roman" w:cs="Times New Roman"/>
          <w:sz w:val="28"/>
          <w:szCs w:val="28"/>
        </w:rPr>
        <w:t xml:space="preserve"> на одном </w:t>
      </w:r>
      <w:proofErr w:type="spellStart"/>
      <w:r w:rsidRPr="00F93CDA">
        <w:rPr>
          <w:rFonts w:ascii="Times New Roman" w:hAnsi="Times New Roman" w:cs="Times New Roman"/>
          <w:sz w:val="28"/>
          <w:szCs w:val="28"/>
        </w:rPr>
        <w:t>темпо-ритме</w:t>
      </w:r>
      <w:proofErr w:type="spellEnd"/>
      <w:r w:rsidRPr="00F93CDA">
        <w:rPr>
          <w:rFonts w:ascii="Times New Roman" w:hAnsi="Times New Roman" w:cs="Times New Roman"/>
          <w:sz w:val="28"/>
          <w:szCs w:val="28"/>
        </w:rPr>
        <w:t>, постоянно импровизируя.</w:t>
      </w:r>
    </w:p>
    <w:p w:rsidR="00F93CDA" w:rsidRPr="00F93CDA" w:rsidRDefault="00F93CDA" w:rsidP="00F93C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CDA">
        <w:rPr>
          <w:rFonts w:ascii="Times New Roman" w:hAnsi="Times New Roman" w:cs="Times New Roman"/>
          <w:sz w:val="28"/>
          <w:szCs w:val="28"/>
        </w:rPr>
        <w:t>Выразительность речи связана с ассоциативностью и образностью, вызовом сопереживания и размышлений, постоянным обращением к эмоциональной памяти учащихся. Происходит мощная стимуляция душевных и интеллектуальных резервов.</w:t>
      </w:r>
    </w:p>
    <w:p w:rsidR="00F93CDA" w:rsidRDefault="00F93CDA" w:rsidP="00F93C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CDA">
        <w:rPr>
          <w:rFonts w:ascii="Times New Roman" w:hAnsi="Times New Roman" w:cs="Times New Roman"/>
          <w:sz w:val="28"/>
          <w:szCs w:val="28"/>
        </w:rPr>
        <w:t xml:space="preserve">Интонационное разнообразие речи - это зеркало эмоциональной жизни педагога. Чем ярче эмоциональная отзывчивость человека, тем богаче его речь мелодичной выразительностью. Если этого нет, речь педагога можно назвать бесчувственной. </w:t>
      </w:r>
    </w:p>
    <w:p w:rsidR="0036494A" w:rsidRPr="00AD05B5" w:rsidRDefault="0036494A" w:rsidP="00AD05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</w:p>
    <w:p w:rsidR="0036494A" w:rsidRPr="00AD05B5" w:rsidRDefault="0036494A" w:rsidP="00AD05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BF8EF"/>
        </w:rPr>
      </w:pPr>
      <w:r w:rsidRPr="00AD05B5">
        <w:rPr>
          <w:rFonts w:ascii="Times New Roman" w:hAnsi="Times New Roman" w:cs="Times New Roman"/>
          <w:b/>
          <w:sz w:val="28"/>
          <w:szCs w:val="28"/>
          <w:shd w:val="clear" w:color="auto" w:fill="FBF8EF"/>
        </w:rPr>
        <w:t xml:space="preserve">Сравните традиционный и информационно-коммуникационный подходы к обучению. 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Термин "традиционное обучение" подразумевает, прежде всего, классно-урочную организацию обучения, сложившуюся в XVII веке на принципах дидактики, сформулированных Я. Коменским, и до сих пор являющуюся преобладающей в школах мира.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Признаками традиционного подхода в обучении: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учащиеся приблизительно одного возраста и уровня подготовки составляют класс, который сохраняет в основном постоянный состав на весь период школьного обучения;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класс работает по единому годовому плану и программе согласно расписанию. Вследствие этого дети должны приходить в школу в одно и то же время года и в заранее определенные часы дня;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основной единицей занятий является урок;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урок, как правило, посвящен одному учебному предмету, теме, в силу чего учащиеся класса работают над одним и тем же материалом;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работой учащихся на уроке руководит учитель: он оценивает результаты учебы каждого ученика и в конце учебного года принимает решение о переводе учащихся в следующий класс;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учебники применяются в основном для домашней работы.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Традиционное обучение ставит перед собой цель: передача обучающимся и усвоение ими как можно большего объема знаний. Педагог транслирует уже осмысленную и дифференцированную им самим информацию, определяет навыки, которые необходимо, с его точки зрения, выработать у </w:t>
      </w:r>
      <w:proofErr w:type="gramStart"/>
      <w:r>
        <w:rPr>
          <w:rStyle w:val="c1"/>
          <w:color w:val="000000"/>
          <w:sz w:val="28"/>
          <w:szCs w:val="28"/>
        </w:rPr>
        <w:t>обучающемуся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Информационно-коммуникационный технологии (ИКТ) в обучении формирует новую парадигму этого процесса: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1. Обучение - естественный процесс. Изучение чего либо - это естественное состояние мозга.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ИКТ предполагает: обучение - "социальный процесс",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 формирование системы знаний должно происходить в коллективах.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4.  ИКТ: обучение </w:t>
      </w:r>
      <w:proofErr w:type="gramStart"/>
      <w:r>
        <w:rPr>
          <w:rStyle w:val="c1"/>
          <w:color w:val="000000"/>
          <w:sz w:val="28"/>
          <w:szCs w:val="28"/>
        </w:rPr>
        <w:t>-а</w:t>
      </w:r>
      <w:proofErr w:type="gramEnd"/>
      <w:r>
        <w:rPr>
          <w:rStyle w:val="c1"/>
          <w:color w:val="000000"/>
          <w:sz w:val="28"/>
          <w:szCs w:val="28"/>
        </w:rPr>
        <w:t xml:space="preserve">ктивный процесс. </w:t>
      </w:r>
      <w:proofErr w:type="spellStart"/>
      <w:r>
        <w:rPr>
          <w:rStyle w:val="c1"/>
          <w:color w:val="000000"/>
          <w:sz w:val="28"/>
          <w:szCs w:val="28"/>
        </w:rPr>
        <w:t>Обучащиеся</w:t>
      </w:r>
      <w:proofErr w:type="spellEnd"/>
      <w:r>
        <w:rPr>
          <w:rStyle w:val="c1"/>
          <w:color w:val="000000"/>
          <w:sz w:val="28"/>
          <w:szCs w:val="28"/>
        </w:rPr>
        <w:t xml:space="preserve"> должны стать активными участниками учебного процесса.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5. ИКТ: обучение может носить как линейный, так и нелинейный характер.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6.ИКТ: обучение связано с интеграцией знаний и учётом контекста. Легче усваивается информация, представленная как единое целое, а не исключительно в виде последовательности элементов информации.</w:t>
      </w:r>
    </w:p>
    <w:p w:rsidR="005D497F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7. Обучение, применяя ИКТ, строится на базе модели "сильных сторон" обучающегося </w:t>
      </w:r>
      <w:proofErr w:type="gramStart"/>
      <w:r>
        <w:rPr>
          <w:rStyle w:val="c1"/>
          <w:color w:val="000000"/>
          <w:sz w:val="28"/>
          <w:szCs w:val="28"/>
        </w:rPr>
        <w:t>-е</w:t>
      </w:r>
      <w:proofErr w:type="gramEnd"/>
      <w:r>
        <w:rPr>
          <w:rStyle w:val="c1"/>
          <w:color w:val="000000"/>
          <w:sz w:val="28"/>
          <w:szCs w:val="28"/>
        </w:rPr>
        <w:t>го способности, интересов и культурного уровня.</w:t>
      </w:r>
    </w:p>
    <w:p w:rsidR="0036494A" w:rsidRPr="00AD05B5" w:rsidRDefault="005D497F" w:rsidP="00AD05B5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8. Применяя ИКТ, эффективность обучения оценивается исходя из уровня успешности отдельных учащихся и их групп.</w:t>
      </w:r>
    </w:p>
    <w:p w:rsidR="0036494A" w:rsidRPr="00AD05B5" w:rsidRDefault="0036494A" w:rsidP="00AD05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BF8EF"/>
        </w:rPr>
      </w:pPr>
      <w:r w:rsidRPr="00AD05B5">
        <w:rPr>
          <w:rFonts w:ascii="Times New Roman" w:hAnsi="Times New Roman" w:cs="Times New Roman"/>
          <w:b/>
          <w:sz w:val="28"/>
          <w:szCs w:val="28"/>
          <w:shd w:val="clear" w:color="auto" w:fill="FBF8EF"/>
        </w:rPr>
        <w:t xml:space="preserve">Что представляет собой цифровая </w:t>
      </w:r>
      <w:proofErr w:type="gramStart"/>
      <w:r w:rsidRPr="00AD05B5">
        <w:rPr>
          <w:rFonts w:ascii="Times New Roman" w:hAnsi="Times New Roman" w:cs="Times New Roman"/>
          <w:b/>
          <w:sz w:val="28"/>
          <w:szCs w:val="28"/>
          <w:shd w:val="clear" w:color="auto" w:fill="FBF8EF"/>
        </w:rPr>
        <w:t>грамотность</w:t>
      </w:r>
      <w:proofErr w:type="gramEnd"/>
      <w:r w:rsidRPr="00AD05B5">
        <w:rPr>
          <w:rFonts w:ascii="Times New Roman" w:hAnsi="Times New Roman" w:cs="Times New Roman"/>
          <w:b/>
          <w:sz w:val="28"/>
          <w:szCs w:val="28"/>
          <w:shd w:val="clear" w:color="auto" w:fill="FBF8EF"/>
        </w:rPr>
        <w:t xml:space="preserve"> и </w:t>
      </w:r>
      <w:proofErr w:type="gramStart"/>
      <w:r w:rsidRPr="00AD05B5">
        <w:rPr>
          <w:rFonts w:ascii="Times New Roman" w:hAnsi="Times New Roman" w:cs="Times New Roman"/>
          <w:b/>
          <w:sz w:val="28"/>
          <w:szCs w:val="28"/>
          <w:shd w:val="clear" w:color="auto" w:fill="FBF8EF"/>
        </w:rPr>
        <w:t>какие</w:t>
      </w:r>
      <w:proofErr w:type="gramEnd"/>
      <w:r w:rsidRPr="00AD05B5">
        <w:rPr>
          <w:rFonts w:ascii="Times New Roman" w:hAnsi="Times New Roman" w:cs="Times New Roman"/>
          <w:b/>
          <w:sz w:val="28"/>
          <w:szCs w:val="28"/>
          <w:shd w:val="clear" w:color="auto" w:fill="FBF8EF"/>
        </w:rPr>
        <w:t xml:space="preserve"> базовые компетенции она предполагает? </w:t>
      </w:r>
    </w:p>
    <w:p w:rsidR="0036494A" w:rsidRPr="00C957F5" w:rsidRDefault="0036494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>Цифровую грамотность следует развивать в связи с общими задачами образования: если использование ИКТ является базовым навыком, оно должно быть включено в школьную программу. Представляется, что цифровая грамотность оказывает благотворное воздействие на формирование других базовых навыков и компетентностей учащихся. Постоянно растет объем национальных и международных свидетельств позитивного влияния цифровых технологий на общие измеряемые результаты обучения.</w:t>
      </w:r>
    </w:p>
    <w:p w:rsidR="0036494A" w:rsidRPr="00C957F5" w:rsidRDefault="0036494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 xml:space="preserve">Цифровая грамотность способствует успешному обучению: учащиеся легче получают доступ к информации по мере того, как растет объем баз данных цифровых хранилищ, а это упрощает доступ по сравнению с работой с традиционными, бумажными ресурсами обучения. Компонентом цифровой грамотности является и управленческая информация, предоставляемая учащимся и используемая ими в частной жизни, когда они вступают в </w:t>
      </w:r>
      <w:proofErr w:type="spellStart"/>
      <w:r w:rsidRPr="00C957F5">
        <w:rPr>
          <w:sz w:val="28"/>
          <w:szCs w:val="28"/>
        </w:rPr>
        <w:t>онлайн</w:t>
      </w:r>
      <w:proofErr w:type="spellEnd"/>
      <w:r w:rsidRPr="00C957F5">
        <w:rPr>
          <w:sz w:val="28"/>
          <w:szCs w:val="28"/>
        </w:rPr>
        <w:t xml:space="preserve"> сообщества и работают с различными сетями. С другой стороны, интегрированная и оценочная информация становится частью навыков, осваиваемых в классе, когда учитель выступает как эксперт по оценке информации, показывая ученикам различия между надежными и бесполезными цифровыми ресурсами.</w:t>
      </w:r>
    </w:p>
    <w:p w:rsidR="0036494A" w:rsidRPr="00C957F5" w:rsidRDefault="0036494A" w:rsidP="00C95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7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важны компоненты цифровой грамотности общие для будущих пользователей компьютера и профессионалов в области ИКТ – доступ, управление, оценка, интеграция, создание и коммуникационный </w:t>
      </w:r>
      <w:r w:rsidRPr="00C957F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обмен информацией в индивидуальной или коллективной работе в сети, поддержка компьютерных технологий, </w:t>
      </w:r>
      <w:proofErr w:type="spellStart"/>
      <w:r w:rsidRPr="00C957F5">
        <w:rPr>
          <w:rFonts w:ascii="Times New Roman" w:hAnsi="Times New Roman" w:cs="Times New Roman"/>
          <w:sz w:val="28"/>
          <w:szCs w:val="28"/>
          <w:shd w:val="clear" w:color="auto" w:fill="FFFFFF"/>
        </w:rPr>
        <w:t>веб-среда</w:t>
      </w:r>
      <w:proofErr w:type="spellEnd"/>
      <w:r w:rsidRPr="00C957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обучения, работы и досуга. Эти навыки напрямую связаны с базовыми компетенциями; следовательно, цифровая грамотность так же насущна, как и традиционная грамотность – чтение и письмо, математические навыки и управление социальным поведением.</w:t>
      </w:r>
    </w:p>
    <w:p w:rsidR="00C64311" w:rsidRDefault="00AA6722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 xml:space="preserve">Доступ к информации определяется как идентификация информационных источников, а также освоение способов сбора и получения информации, что является одним из базовых компонентов грамотности. Цифровая среда значительно увеличивает объем потенциальных источников знаний. Однако поиск информации в этой среде требует более изощренных навыков по управлению информацией. При использовании Интернета не всегда возможно применить существующие традиционные организационные или классификационные схемы для оценки содержания источника. </w:t>
      </w:r>
      <w:r w:rsidR="00C64311">
        <w:rPr>
          <w:sz w:val="28"/>
          <w:szCs w:val="28"/>
        </w:rPr>
        <w:t xml:space="preserve"> </w:t>
      </w:r>
    </w:p>
    <w:p w:rsidR="00AA6722" w:rsidRPr="00C957F5" w:rsidRDefault="00AA6722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57F5">
        <w:rPr>
          <w:iCs/>
          <w:sz w:val="28"/>
          <w:szCs w:val="28"/>
        </w:rPr>
        <w:t>Интеграция</w:t>
      </w:r>
      <w:r w:rsidRPr="00C957F5">
        <w:rPr>
          <w:sz w:val="28"/>
          <w:szCs w:val="28"/>
        </w:rPr>
        <w:t> – еще один навык, связанный с базовыми компетенциями. В случае цифровой грамотности этот навык предполагает интерпретацию и репрезентацию информации с использованием инструментов ИКТ. Самая трудная задача – научиться синтезировать, суммировать, сравнивать и выявлять противоречия в информации, получаемой из разнообразных источников. Интеграция требует решения определенных технических задач: зачастую разные типы данных должны обрабатываться одновременно.</w:t>
      </w:r>
    </w:p>
    <w:p w:rsidR="00AA6722" w:rsidRPr="00C957F5" w:rsidRDefault="00AA6722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>Следовательно, для процесса интеграции необходима и визуальная, и вербальная грамотность, чтобы сопоставлять и увязывать друг с другом тексты, таблицы и изображения. Учебные программы, сформированные с встраиванием ИКТ в конкретные учебные дисциплины, приобретают в этом контексте особую ценность и ориентированы на междисциплинарный подход.</w:t>
      </w:r>
    </w:p>
    <w:p w:rsidR="00AA6722" w:rsidRPr="00C957F5" w:rsidRDefault="00AA6722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 xml:space="preserve">Создание новых знаний – ключевая задача всех основных видов грамотности. Аналогичным образом построение новой цифровой информации путем адаптации, применения компьютерных программ, </w:t>
      </w:r>
      <w:r w:rsidRPr="00C957F5">
        <w:rPr>
          <w:sz w:val="28"/>
          <w:szCs w:val="28"/>
        </w:rPr>
        <w:lastRenderedPageBreak/>
        <w:t>дизайна, изобретения или разработки авторских материалов также составляет ядро цифровой грамотности. Владение ИКТ входит в число первейших технических навыков, способных поддерживать процесс творчества. ИКТ стимулируют формирование новых методов творчества и жанров в науке и искусстве.</w:t>
      </w:r>
    </w:p>
    <w:p w:rsidR="00AA6722" w:rsidRPr="00C957F5" w:rsidRDefault="0036494A" w:rsidP="00C957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BF8EF"/>
        </w:rPr>
      </w:pPr>
      <w:r w:rsidRPr="00C957F5">
        <w:rPr>
          <w:rFonts w:ascii="Times New Roman" w:hAnsi="Times New Roman" w:cs="Times New Roman"/>
          <w:b/>
          <w:sz w:val="28"/>
          <w:szCs w:val="28"/>
          <w:shd w:val="clear" w:color="auto" w:fill="FBF8EF"/>
        </w:rPr>
        <w:t xml:space="preserve">Охарактеризуйте современные стратегии интеграции ИКТ в образовательный и воспитательный процесс. </w:t>
      </w:r>
    </w:p>
    <w:tbl>
      <w:tblPr>
        <w:tblStyle w:val="a8"/>
        <w:tblW w:w="11057" w:type="dxa"/>
        <w:tblInd w:w="-1026" w:type="dxa"/>
        <w:tblLayout w:type="fixed"/>
        <w:tblLook w:val="04A0"/>
      </w:tblPr>
      <w:tblGrid>
        <w:gridCol w:w="542"/>
        <w:gridCol w:w="2577"/>
        <w:gridCol w:w="1878"/>
        <w:gridCol w:w="2658"/>
        <w:gridCol w:w="3402"/>
      </w:tblGrid>
      <w:tr w:rsidR="001D20E7" w:rsidRPr="00C957F5" w:rsidTr="00C957F5">
        <w:tc>
          <w:tcPr>
            <w:tcW w:w="542" w:type="dxa"/>
          </w:tcPr>
          <w:p w:rsidR="008530C7" w:rsidRPr="00C957F5" w:rsidRDefault="00C957F5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  <w:t>№</w:t>
            </w:r>
          </w:p>
        </w:tc>
        <w:tc>
          <w:tcPr>
            <w:tcW w:w="2577" w:type="dxa"/>
          </w:tcPr>
          <w:p w:rsidR="008530C7" w:rsidRPr="00C957F5" w:rsidRDefault="008530C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Базовые (исходные) технологии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78" w:type="dxa"/>
          </w:tcPr>
          <w:p w:rsidR="008530C7" w:rsidRPr="00C957F5" w:rsidRDefault="008530C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Интегрированные технологии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  <w:t xml:space="preserve"> </w:t>
            </w:r>
          </w:p>
        </w:tc>
        <w:tc>
          <w:tcPr>
            <w:tcW w:w="2658" w:type="dxa"/>
          </w:tcPr>
          <w:p w:rsidR="008530C7" w:rsidRPr="00C957F5" w:rsidRDefault="008530C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интеграции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8530C7" w:rsidRPr="00C957F5" w:rsidRDefault="008530C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интеграции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  <w:t xml:space="preserve"> </w:t>
            </w:r>
          </w:p>
        </w:tc>
      </w:tr>
      <w:tr w:rsidR="001D20E7" w:rsidRPr="00C957F5" w:rsidTr="00C957F5">
        <w:tc>
          <w:tcPr>
            <w:tcW w:w="542" w:type="dxa"/>
          </w:tcPr>
          <w:p w:rsidR="008530C7" w:rsidRPr="00C957F5" w:rsidRDefault="00C957F5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  <w:t>1</w:t>
            </w:r>
          </w:p>
        </w:tc>
        <w:tc>
          <w:tcPr>
            <w:tcW w:w="2577" w:type="dxa"/>
          </w:tcPr>
          <w:p w:rsidR="008530C7" w:rsidRPr="00C957F5" w:rsidRDefault="008530C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активного обучения, технология визуализации информации, </w:t>
            </w:r>
            <w:proofErr w:type="spellStart"/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медиа-технология</w:t>
            </w:r>
            <w:proofErr w:type="spellEnd"/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техн</w:t>
            </w:r>
            <w:r w:rsidR="00632208"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ологии автоматизации процессов</w:t>
            </w:r>
          </w:p>
        </w:tc>
        <w:tc>
          <w:tcPr>
            <w:tcW w:w="1878" w:type="dxa"/>
          </w:tcPr>
          <w:p w:rsidR="008530C7" w:rsidRPr="00C957F5" w:rsidRDefault="008530C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активного обучения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658" w:type="dxa"/>
          </w:tcPr>
          <w:p w:rsidR="008530C7" w:rsidRPr="00C957F5" w:rsidRDefault="008530C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педагогических технологий новыми инструментами и средствами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8530C7" w:rsidRPr="00C957F5" w:rsidRDefault="008530C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синхронизированное использование педагогических и ИК технологий - низкий уровень интеграции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1D20E7" w:rsidRPr="00C957F5" w:rsidTr="00C957F5">
        <w:tc>
          <w:tcPr>
            <w:tcW w:w="542" w:type="dxa"/>
          </w:tcPr>
          <w:p w:rsidR="001D20E7" w:rsidRPr="00C957F5" w:rsidRDefault="00C957F5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  <w:t>2</w:t>
            </w:r>
          </w:p>
        </w:tc>
        <w:tc>
          <w:tcPr>
            <w:tcW w:w="2577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Проектная технология, технология </w:t>
            </w:r>
            <w:proofErr w:type="spellStart"/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обучения, виртуальные, сетевые и интерактивные системы и ресурсы</w:t>
            </w:r>
          </w:p>
        </w:tc>
        <w:tc>
          <w:tcPr>
            <w:tcW w:w="1878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</w:t>
            </w:r>
            <w:proofErr w:type="gramStart"/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деятельностная</w:t>
            </w:r>
            <w:proofErr w:type="spellEnd"/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58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педагогических технологий новыми инструментами и средствами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3402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слияние (собственно интеграция) педагогических и ИК технологий и образование новых - высший уровень </w:t>
            </w:r>
          </w:p>
        </w:tc>
      </w:tr>
      <w:tr w:rsidR="001D20E7" w:rsidRPr="00C957F5" w:rsidTr="00C957F5">
        <w:tc>
          <w:tcPr>
            <w:tcW w:w="542" w:type="dxa"/>
          </w:tcPr>
          <w:p w:rsidR="001D20E7" w:rsidRPr="00C957F5" w:rsidRDefault="00C957F5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  <w:t>3</w:t>
            </w:r>
          </w:p>
        </w:tc>
        <w:tc>
          <w:tcPr>
            <w:tcW w:w="2577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проблемного обучения, технология модульного обучения, виртуальные, сетевые и интерактивные системы и ресурсы</w:t>
            </w:r>
          </w:p>
        </w:tc>
        <w:tc>
          <w:tcPr>
            <w:tcW w:w="1878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Проблемно-модульная технология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58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педагогических технологий новыми инструментами и средствами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органическое сочетание (взаимодействие) педагогических и ИК технологий и/или их элементов - средний уровень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1D20E7" w:rsidRPr="00C957F5" w:rsidTr="00C957F5">
        <w:tc>
          <w:tcPr>
            <w:tcW w:w="542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8EF"/>
              </w:rPr>
              <w:t>4</w:t>
            </w:r>
          </w:p>
        </w:tc>
        <w:tc>
          <w:tcPr>
            <w:tcW w:w="2577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Широкий спектр педагогических и информационно-коммуникационных технологий, в том числе технология модульного обучения, технология удаленного доступа, виртуальные, сетевые и интерактивные системы и ресурсы</w:t>
            </w:r>
          </w:p>
        </w:tc>
        <w:tc>
          <w:tcPr>
            <w:tcW w:w="1878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дистанционного обучения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58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информационно-коммуникационных технологий содержательно-методической информацией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1D20E7" w:rsidRPr="00C957F5" w:rsidRDefault="001D20E7" w:rsidP="00C957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слияние (собственно интеграция) педагогических и ИК технологий и образование новых - высший уровень</w:t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36494A" w:rsidRPr="00C957F5" w:rsidRDefault="00C64311" w:rsidP="00C6431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lastRenderedPageBreak/>
        <w:t xml:space="preserve">           </w:t>
      </w:r>
      <w:r w:rsidR="0036494A" w:rsidRPr="00C95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8EF"/>
        </w:rPr>
        <w:t xml:space="preserve">Какие из них, с Вашей точки зрения, наиболее эффективны в практике </w:t>
      </w:r>
      <w:r w:rsidR="003B40AF" w:rsidRPr="003B40AF">
        <w:rPr>
          <w:rFonts w:ascii="Times New Roman" w:eastAsia="Times New Roman" w:hAnsi="Times New Roman" w:cs="Times New Roman"/>
          <w:b/>
          <w:color w:val="555555"/>
          <w:spacing w:val="2"/>
          <w:sz w:val="28"/>
          <w:szCs w:val="28"/>
          <w:lang w:eastAsia="ru-RU"/>
        </w:rPr>
        <w:t>обучения русского языка и литературы</w:t>
      </w:r>
      <w:r w:rsidR="003B40AF" w:rsidRPr="00D0110B">
        <w:rPr>
          <w:rFonts w:ascii="Open Sans" w:eastAsia="Times New Roman" w:hAnsi="Open Sans" w:cs="Times New Roman"/>
          <w:color w:val="555555"/>
          <w:spacing w:val="2"/>
          <w:sz w:val="21"/>
          <w:szCs w:val="21"/>
          <w:lang w:eastAsia="ru-RU"/>
        </w:rPr>
        <w:t xml:space="preserve"> </w:t>
      </w:r>
      <w:r w:rsidR="0036494A" w:rsidRPr="00C95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8EF"/>
        </w:rPr>
        <w:t>и почему?</w:t>
      </w:r>
    </w:p>
    <w:p w:rsidR="009B4841" w:rsidRPr="00C64311" w:rsidRDefault="00C64311" w:rsidP="00C95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ИКТ на уроках русского языка и литературы позволит повысить качество обучения предмету; отразить существенные стороны филологических объектов, зримо воплотив в жизнь принцип наглядности; выдвинуть на передний план наиболее важные (с точки зрения учебных целей и задач) характеристики изучаемых объектов. Компьютер может использоваться на всех этапах обучения: при объяснении нового материала; закреплении; повторении; контроле знаний, умений и навыков. При этом для ребенка он выполняет различные функции: учителя, рабочего инструмента, объекта обучения, сотрудничающего коллектива, игровой среды. </w:t>
      </w:r>
    </w:p>
    <w:p w:rsidR="009B4841" w:rsidRPr="00C957F5" w:rsidRDefault="009B4841" w:rsidP="00C95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F5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Технологии </w:t>
      </w:r>
      <w:proofErr w:type="gramStart"/>
      <w:r w:rsidRPr="00C957F5">
        <w:rPr>
          <w:rFonts w:ascii="Times New Roman" w:hAnsi="Times New Roman" w:cs="Times New Roman"/>
          <w:color w:val="000000"/>
          <w:sz w:val="28"/>
          <w:szCs w:val="28"/>
        </w:rPr>
        <w:t>дистанционного</w:t>
      </w:r>
      <w:proofErr w:type="gramEnd"/>
      <w:r w:rsidRPr="00C957F5">
        <w:rPr>
          <w:rFonts w:ascii="Times New Roman" w:hAnsi="Times New Roman" w:cs="Times New Roman"/>
          <w:color w:val="000000"/>
          <w:sz w:val="28"/>
          <w:szCs w:val="28"/>
        </w:rPr>
        <w:t xml:space="preserve"> обучении активно </w:t>
      </w:r>
      <w:r w:rsidRPr="00C957F5">
        <w:rPr>
          <w:rFonts w:ascii="Times New Roman" w:hAnsi="Times New Roman" w:cs="Times New Roman"/>
          <w:sz w:val="28"/>
          <w:szCs w:val="28"/>
        </w:rPr>
        <w:t>использую</w:t>
      </w:r>
      <w:r w:rsidR="00AA6722" w:rsidRPr="00C957F5">
        <w:rPr>
          <w:rFonts w:ascii="Times New Roman" w:hAnsi="Times New Roman" w:cs="Times New Roman"/>
          <w:sz w:val="28"/>
          <w:szCs w:val="28"/>
        </w:rPr>
        <w:t xml:space="preserve">тся в </w:t>
      </w:r>
      <w:r w:rsidRPr="00C957F5">
        <w:rPr>
          <w:rFonts w:ascii="Times New Roman" w:hAnsi="Times New Roman" w:cs="Times New Roman"/>
          <w:sz w:val="28"/>
          <w:szCs w:val="28"/>
        </w:rPr>
        <w:t>работе по повышению квалификации.</w:t>
      </w:r>
    </w:p>
    <w:p w:rsidR="009B4841" w:rsidRPr="00C957F5" w:rsidRDefault="009B4841" w:rsidP="00C95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F5">
        <w:rPr>
          <w:rFonts w:ascii="Times New Roman" w:hAnsi="Times New Roman" w:cs="Times New Roman"/>
          <w:sz w:val="28"/>
          <w:szCs w:val="28"/>
        </w:rPr>
        <w:t>Благодаря проектн</w:t>
      </w:r>
      <w:proofErr w:type="gramStart"/>
      <w:r w:rsidRPr="00C957F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95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7F5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C957F5">
        <w:rPr>
          <w:rFonts w:ascii="Times New Roman" w:hAnsi="Times New Roman" w:cs="Times New Roman"/>
          <w:sz w:val="28"/>
          <w:szCs w:val="28"/>
        </w:rPr>
        <w:t xml:space="preserve"> технологии технологиям осуществляется:</w:t>
      </w:r>
    </w:p>
    <w:p w:rsidR="009B4841" w:rsidRPr="00C957F5" w:rsidRDefault="009B4841" w:rsidP="00C957F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имеющихся ресурсов, найденных в информационной базе Интернет;</w:t>
      </w:r>
    </w:p>
    <w:p w:rsidR="009B4841" w:rsidRPr="00C957F5" w:rsidRDefault="009B4841" w:rsidP="00C957F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готовых презентаций;</w:t>
      </w:r>
    </w:p>
    <w:p w:rsidR="009B4841" w:rsidRDefault="009B4841" w:rsidP="00C957F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своего методического п</w:t>
      </w:r>
      <w:r w:rsidR="00C6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родукта в программе </w:t>
      </w:r>
      <w:proofErr w:type="spellStart"/>
      <w:r w:rsidR="00C64311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="00C6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4311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="00C64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311" w:rsidRDefault="00C64311" w:rsidP="00C643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3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 использование интегрированных проектов.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разделе «Интегрированные проекты»  можно найти </w:t>
      </w:r>
      <w:proofErr w:type="spellStart"/>
      <w:proofErr w:type="gramStart"/>
      <w:r w:rsidRPr="00C64311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видеофильмы-исторические</w:t>
      </w:r>
      <w:proofErr w:type="spellEnd"/>
      <w:proofErr w:type="gramEnd"/>
      <w:r w:rsidRPr="00C64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справки о различных исторических личностях, рассказы о картинах по литературным произведениям. Ведь очень часто на уроках литературы рассказывается не только о литературе, но и о смежных видах искусства.</w:t>
      </w:r>
    </w:p>
    <w:p w:rsidR="00C64311" w:rsidRPr="000E7A51" w:rsidRDefault="000E7A51" w:rsidP="00C643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A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Большой популярностью на</w:t>
      </w:r>
      <w:r w:rsidR="00C64311" w:rsidRPr="000E7A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уроках </w:t>
      </w:r>
      <w:r w:rsidRPr="000E7A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литературы </w:t>
      </w:r>
      <w:r w:rsidR="00C64311" w:rsidRPr="000E7A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пользуются </w:t>
      </w:r>
      <w:proofErr w:type="spellStart"/>
      <w:r w:rsidR="00C64311" w:rsidRPr="000E7A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видеоуроки</w:t>
      </w:r>
      <w:proofErr w:type="spellEnd"/>
      <w:r w:rsidR="00C64311" w:rsidRPr="000E7A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творчеству писателей и поэтов, приобретенные мною на портале «</w:t>
      </w:r>
      <w:proofErr w:type="spellStart"/>
      <w:r w:rsidR="00C64311" w:rsidRPr="000E7A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Инфоурок</w:t>
      </w:r>
      <w:proofErr w:type="spellEnd"/>
      <w:r w:rsidR="00C64311" w:rsidRPr="000E7A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которые я использую на этапе знакомства с биографией писателя или при анализе произведения.</w:t>
      </w:r>
    </w:p>
    <w:p w:rsidR="00C64311" w:rsidRPr="000E7A51" w:rsidRDefault="00C64311" w:rsidP="00C643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A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Участие в виртуальных экскурсиях</w:t>
      </w:r>
      <w:r w:rsidR="000E7A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где можно познакомиться с биографией писателей, выставки произведений.</w:t>
      </w:r>
    </w:p>
    <w:p w:rsidR="0008522A" w:rsidRPr="00C957F5" w:rsidRDefault="0008522A" w:rsidP="00C957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</w:t>
      </w:r>
    </w:p>
    <w:p w:rsidR="0008522A" w:rsidRPr="00C957F5" w:rsidRDefault="0008522A" w:rsidP="00C957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7F5">
        <w:rPr>
          <w:rFonts w:ascii="Times New Roman" w:hAnsi="Times New Roman" w:cs="Times New Roman"/>
          <w:b/>
          <w:sz w:val="28"/>
          <w:szCs w:val="28"/>
        </w:rPr>
        <w:t xml:space="preserve">Что представляет собой образовательная среда? </w:t>
      </w:r>
    </w:p>
    <w:p w:rsidR="0008522A" w:rsidRPr="00C957F5" w:rsidRDefault="0008522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 xml:space="preserve">Наиболее теоретически проработанным в отечественной педагогике представляется подход В.И. </w:t>
      </w:r>
      <w:proofErr w:type="spellStart"/>
      <w:r w:rsidRPr="00C957F5">
        <w:rPr>
          <w:color w:val="000000"/>
          <w:sz w:val="28"/>
          <w:szCs w:val="28"/>
        </w:rPr>
        <w:t>Слободчикова</w:t>
      </w:r>
      <w:proofErr w:type="spellEnd"/>
      <w:r w:rsidRPr="00C957F5">
        <w:rPr>
          <w:color w:val="000000"/>
          <w:sz w:val="28"/>
          <w:szCs w:val="28"/>
        </w:rPr>
        <w:t>, который, с одной стороны, вписы</w:t>
      </w:r>
      <w:r w:rsidRPr="00C957F5">
        <w:rPr>
          <w:color w:val="000000"/>
          <w:sz w:val="28"/>
          <w:szCs w:val="28"/>
        </w:rPr>
        <w:softHyphen/>
        <w:t>вает образовательную среду в механизмы развития ребенка, определяя тем са</w:t>
      </w:r>
      <w:r w:rsidRPr="00C957F5">
        <w:rPr>
          <w:color w:val="000000"/>
          <w:sz w:val="28"/>
          <w:szCs w:val="28"/>
        </w:rPr>
        <w:softHyphen/>
        <w:t>мым ее целевое и функциональное назначение, а с другой - выделяет ее истоки в предметности культуры общества. «Эти два полюса - предметности культу</w:t>
      </w:r>
      <w:r w:rsidRPr="00C957F5">
        <w:rPr>
          <w:color w:val="000000"/>
          <w:sz w:val="28"/>
          <w:szCs w:val="28"/>
        </w:rPr>
        <w:softHyphen/>
        <w:t xml:space="preserve">ры и внутренний мир, сущностные силы человека - в их </w:t>
      </w:r>
      <w:proofErr w:type="spellStart"/>
      <w:r w:rsidRPr="00C957F5">
        <w:rPr>
          <w:color w:val="000000"/>
          <w:sz w:val="28"/>
          <w:szCs w:val="28"/>
        </w:rPr>
        <w:t>взаимополагании</w:t>
      </w:r>
      <w:proofErr w:type="spellEnd"/>
      <w:r w:rsidRPr="00C957F5">
        <w:rPr>
          <w:color w:val="000000"/>
          <w:sz w:val="28"/>
          <w:szCs w:val="28"/>
        </w:rPr>
        <w:t xml:space="preserve"> в образовательном процессе как раз и задают границы содержания образова</w:t>
      </w:r>
      <w:r w:rsidRPr="00C957F5">
        <w:rPr>
          <w:color w:val="000000"/>
          <w:sz w:val="28"/>
          <w:szCs w:val="28"/>
        </w:rPr>
        <w:softHyphen/>
        <w:t>тельной среды и ее состав</w:t>
      </w:r>
      <w:r w:rsidR="00450C41" w:rsidRPr="00C957F5">
        <w:rPr>
          <w:color w:val="000000"/>
          <w:sz w:val="28"/>
          <w:szCs w:val="28"/>
        </w:rPr>
        <w:t>»</w:t>
      </w:r>
      <w:r w:rsidRPr="00C957F5">
        <w:rPr>
          <w:color w:val="000000"/>
          <w:sz w:val="28"/>
          <w:szCs w:val="28"/>
        </w:rPr>
        <w:t>.</w:t>
      </w:r>
    </w:p>
    <w:p w:rsidR="0008522A" w:rsidRPr="00C957F5" w:rsidRDefault="0008522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 xml:space="preserve">В современных исследованиях образовательная среда рассматривается как часть </w:t>
      </w:r>
      <w:proofErr w:type="spellStart"/>
      <w:r w:rsidRPr="00C957F5">
        <w:rPr>
          <w:color w:val="000000"/>
          <w:sz w:val="28"/>
          <w:szCs w:val="28"/>
        </w:rPr>
        <w:t>социокультурного</w:t>
      </w:r>
      <w:proofErr w:type="spellEnd"/>
      <w:r w:rsidRPr="00C957F5">
        <w:rPr>
          <w:color w:val="000000"/>
          <w:sz w:val="28"/>
          <w:szCs w:val="28"/>
        </w:rPr>
        <w:t xml:space="preserve"> пространства, зона взаимодействия образовательных систем, их элементов, образовательного материала и субъектов образовательных процессов.</w:t>
      </w:r>
    </w:p>
    <w:p w:rsidR="0008522A" w:rsidRPr="00C957F5" w:rsidRDefault="0008522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>В широком смысле слова образовательную среду можно понимать как структуру, включающую несколько вза</w:t>
      </w:r>
      <w:r w:rsidRPr="00C957F5">
        <w:rPr>
          <w:color w:val="000000"/>
          <w:sz w:val="28"/>
          <w:szCs w:val="28"/>
        </w:rPr>
        <w:softHyphen/>
        <w:t>имосвязанных уровней. К глобальному уровню можно отнести мировые тенденции развития культуры ("культурные универса</w:t>
      </w:r>
      <w:r w:rsidRPr="00C957F5">
        <w:rPr>
          <w:color w:val="000000"/>
          <w:sz w:val="28"/>
          <w:szCs w:val="28"/>
        </w:rPr>
        <w:softHyphen/>
        <w:t>лии"), экономики, политики, образования, глобальные инфор</w:t>
      </w:r>
      <w:r w:rsidRPr="00C957F5">
        <w:rPr>
          <w:color w:val="000000"/>
          <w:sz w:val="28"/>
          <w:szCs w:val="28"/>
        </w:rPr>
        <w:softHyphen/>
        <w:t>мационные сети и др.; к региональному уровню (страны, круп</w:t>
      </w:r>
      <w:r w:rsidRPr="00C957F5">
        <w:rPr>
          <w:color w:val="000000"/>
          <w:sz w:val="28"/>
          <w:szCs w:val="28"/>
        </w:rPr>
        <w:softHyphen/>
        <w:t xml:space="preserve">ные регионы) - образовательную политику, культуру (в том числе, педагогическую), образ жизни в соответствии с этническими и социальными нормами, ценностями, обычаями и традициями, средства массовой информации и др.; к локальному уровню </w:t>
      </w:r>
      <w:proofErr w:type="gramStart"/>
      <w:r w:rsidRPr="00C957F5">
        <w:rPr>
          <w:color w:val="000000"/>
          <w:sz w:val="28"/>
          <w:szCs w:val="28"/>
        </w:rPr>
        <w:t>-о</w:t>
      </w:r>
      <w:proofErr w:type="gramEnd"/>
      <w:r w:rsidRPr="00C957F5">
        <w:rPr>
          <w:color w:val="000000"/>
          <w:sz w:val="28"/>
          <w:szCs w:val="28"/>
        </w:rPr>
        <w:t xml:space="preserve">бразовательное учреждение (его </w:t>
      </w:r>
      <w:proofErr w:type="spellStart"/>
      <w:r w:rsidRPr="00C957F5">
        <w:rPr>
          <w:color w:val="000000"/>
          <w:sz w:val="28"/>
          <w:szCs w:val="28"/>
        </w:rPr>
        <w:t>микрокультуру</w:t>
      </w:r>
      <w:proofErr w:type="spellEnd"/>
      <w:r w:rsidRPr="00C957F5">
        <w:rPr>
          <w:color w:val="000000"/>
          <w:sz w:val="28"/>
          <w:szCs w:val="28"/>
        </w:rPr>
        <w:t xml:space="preserve"> и психологи</w:t>
      </w:r>
      <w:r w:rsidRPr="00C957F5">
        <w:rPr>
          <w:color w:val="000000"/>
          <w:sz w:val="28"/>
          <w:szCs w:val="28"/>
        </w:rPr>
        <w:softHyphen/>
        <w:t>ческий микроклимат), ближайшее ок</w:t>
      </w:r>
      <w:r w:rsidR="00450C41" w:rsidRPr="00C957F5">
        <w:rPr>
          <w:color w:val="000000"/>
          <w:sz w:val="28"/>
          <w:szCs w:val="28"/>
        </w:rPr>
        <w:t>ружение человека, семью.</w:t>
      </w:r>
    </w:p>
    <w:p w:rsidR="005528A1" w:rsidRDefault="0008522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>В узком смысле слова к среде можно отнести лишь непос</w:t>
      </w:r>
      <w:r w:rsidRPr="00C957F5">
        <w:rPr>
          <w:color w:val="000000"/>
          <w:sz w:val="28"/>
          <w:szCs w:val="28"/>
        </w:rPr>
        <w:softHyphen/>
        <w:t xml:space="preserve">редственное ближайшее окружение индивида. </w:t>
      </w:r>
    </w:p>
    <w:p w:rsidR="0008522A" w:rsidRPr="00C957F5" w:rsidRDefault="0008522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 xml:space="preserve">Образовательная среда задается </w:t>
      </w:r>
      <w:proofErr w:type="gramStart"/>
      <w:r w:rsidRPr="00C957F5">
        <w:rPr>
          <w:color w:val="000000"/>
          <w:sz w:val="28"/>
          <w:szCs w:val="28"/>
        </w:rPr>
        <w:t>через</w:t>
      </w:r>
      <w:proofErr w:type="gramEnd"/>
      <w:r w:rsidRPr="00C957F5">
        <w:rPr>
          <w:color w:val="000000"/>
          <w:sz w:val="28"/>
          <w:szCs w:val="28"/>
        </w:rPr>
        <w:t>:</w:t>
      </w:r>
    </w:p>
    <w:p w:rsidR="0008522A" w:rsidRPr="00C957F5" w:rsidRDefault="0008522A" w:rsidP="00C957F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lastRenderedPageBreak/>
        <w:t>образовательное пространство и типологию образовательных ресурсов;</w:t>
      </w:r>
    </w:p>
    <w:p w:rsidR="0008522A" w:rsidRPr="00C957F5" w:rsidRDefault="0008522A" w:rsidP="00C957F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>совокупность образовательных деятельностей - основных и дополнительных;</w:t>
      </w:r>
    </w:p>
    <w:p w:rsidR="0008522A" w:rsidRPr="00C957F5" w:rsidRDefault="0008522A" w:rsidP="00C957F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 xml:space="preserve">систему взаимосвязей и отношений между образовательными деятельностями. </w:t>
      </w:r>
    </w:p>
    <w:p w:rsidR="0008522A" w:rsidRPr="00C957F5" w:rsidRDefault="0008522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 xml:space="preserve">С.В. Тарасов выделяет следующие основания для </w:t>
      </w:r>
      <w:proofErr w:type="spellStart"/>
      <w:r w:rsidRPr="00C957F5">
        <w:rPr>
          <w:color w:val="000000"/>
          <w:sz w:val="28"/>
          <w:szCs w:val="28"/>
        </w:rPr>
        <w:t>типологазации</w:t>
      </w:r>
      <w:proofErr w:type="spellEnd"/>
      <w:r w:rsidRPr="00C957F5">
        <w:rPr>
          <w:color w:val="000000"/>
          <w:sz w:val="28"/>
          <w:szCs w:val="28"/>
        </w:rPr>
        <w:t xml:space="preserve"> об</w:t>
      </w:r>
      <w:r w:rsidRPr="00C957F5">
        <w:rPr>
          <w:color w:val="000000"/>
          <w:sz w:val="28"/>
          <w:szCs w:val="28"/>
        </w:rPr>
        <w:softHyphen/>
        <w:t>разовательной среды:</w:t>
      </w:r>
    </w:p>
    <w:p w:rsidR="0008522A" w:rsidRPr="00C957F5" w:rsidRDefault="0008522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>- по стилю взаимодействия внутри среды (конкурентная - кооперативная, гуманистическая - технократическая и т.д.);</w:t>
      </w:r>
    </w:p>
    <w:p w:rsidR="0008522A" w:rsidRPr="00C957F5" w:rsidRDefault="0008522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>- по уровню системной организации (образовательная среда общества, учреждения, коллективов, групп и т.д.);</w:t>
      </w:r>
    </w:p>
    <w:p w:rsidR="0008522A" w:rsidRPr="00C957F5" w:rsidRDefault="0008522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>- по способу организации (гуманитарная, развивающая, адаптивная);</w:t>
      </w:r>
    </w:p>
    <w:p w:rsidR="0008522A" w:rsidRPr="00C957F5" w:rsidRDefault="0008522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>- по характеру отношения к социальному опыту и его пере</w:t>
      </w:r>
      <w:r w:rsidRPr="00C957F5">
        <w:rPr>
          <w:color w:val="000000"/>
          <w:sz w:val="28"/>
          <w:szCs w:val="28"/>
        </w:rPr>
        <w:softHyphen/>
        <w:t>даче (</w:t>
      </w:r>
      <w:proofErr w:type="spellStart"/>
      <w:r w:rsidRPr="00C957F5">
        <w:rPr>
          <w:color w:val="000000"/>
          <w:sz w:val="28"/>
          <w:szCs w:val="28"/>
        </w:rPr>
        <w:t>традиционная-инновационная</w:t>
      </w:r>
      <w:proofErr w:type="spellEnd"/>
      <w:r w:rsidRPr="00C957F5">
        <w:rPr>
          <w:color w:val="000000"/>
          <w:sz w:val="28"/>
          <w:szCs w:val="28"/>
        </w:rPr>
        <w:t xml:space="preserve">, </w:t>
      </w:r>
      <w:proofErr w:type="gramStart"/>
      <w:r w:rsidRPr="00C957F5">
        <w:rPr>
          <w:color w:val="000000"/>
          <w:sz w:val="28"/>
          <w:szCs w:val="28"/>
        </w:rPr>
        <w:t>национальная</w:t>
      </w:r>
      <w:proofErr w:type="gramEnd"/>
      <w:r w:rsidRPr="00C957F5">
        <w:rPr>
          <w:color w:val="000000"/>
          <w:sz w:val="28"/>
          <w:szCs w:val="28"/>
        </w:rPr>
        <w:t xml:space="preserve"> - универ</w:t>
      </w:r>
      <w:r w:rsidRPr="00C957F5">
        <w:rPr>
          <w:color w:val="000000"/>
          <w:sz w:val="28"/>
          <w:szCs w:val="28"/>
        </w:rPr>
        <w:softHyphen/>
        <w:t>сальная и т.д.);</w:t>
      </w:r>
    </w:p>
    <w:p w:rsidR="0008522A" w:rsidRPr="00C957F5" w:rsidRDefault="0008522A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>- по степени творческой активности (</w:t>
      </w:r>
      <w:proofErr w:type="gramStart"/>
      <w:r w:rsidRPr="00C957F5">
        <w:rPr>
          <w:color w:val="000000"/>
          <w:sz w:val="28"/>
          <w:szCs w:val="28"/>
        </w:rPr>
        <w:t>творческая</w:t>
      </w:r>
      <w:proofErr w:type="gramEnd"/>
      <w:r w:rsidRPr="00C957F5">
        <w:rPr>
          <w:color w:val="000000"/>
          <w:sz w:val="28"/>
          <w:szCs w:val="28"/>
        </w:rPr>
        <w:t xml:space="preserve"> - регламен</w:t>
      </w:r>
      <w:r w:rsidRPr="00C957F5">
        <w:rPr>
          <w:color w:val="000000"/>
          <w:sz w:val="28"/>
          <w:szCs w:val="28"/>
        </w:rPr>
        <w:softHyphen/>
        <w:t>тированная);</w:t>
      </w:r>
    </w:p>
    <w:p w:rsidR="00B62C6C" w:rsidRPr="005528A1" w:rsidRDefault="0008522A" w:rsidP="005528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57F5">
        <w:rPr>
          <w:color w:val="000000"/>
          <w:sz w:val="28"/>
          <w:szCs w:val="28"/>
        </w:rPr>
        <w:t>- по характеру взаимодействия с внешней средой (</w:t>
      </w:r>
      <w:proofErr w:type="gramStart"/>
      <w:r w:rsidRPr="00C957F5">
        <w:rPr>
          <w:color w:val="000000"/>
          <w:sz w:val="28"/>
          <w:szCs w:val="28"/>
        </w:rPr>
        <w:t>открытая</w:t>
      </w:r>
      <w:proofErr w:type="gramEnd"/>
      <w:r w:rsidRPr="00C957F5">
        <w:rPr>
          <w:color w:val="000000"/>
          <w:sz w:val="28"/>
          <w:szCs w:val="28"/>
        </w:rPr>
        <w:t xml:space="preserve"> - замкнутая).</w:t>
      </w:r>
    </w:p>
    <w:p w:rsidR="0008522A" w:rsidRDefault="0008522A" w:rsidP="000E7A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8237B">
        <w:rPr>
          <w:rFonts w:ascii="Times New Roman" w:hAnsi="Times New Roman" w:cs="Times New Roman"/>
          <w:b/>
          <w:sz w:val="28"/>
          <w:szCs w:val="28"/>
        </w:rPr>
        <w:t xml:space="preserve">Структура педагогического процесса </w:t>
      </w:r>
      <w:r w:rsidR="0088237B" w:rsidRPr="0088237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обучения русскому языку и литературе и охарактеризуйте его этапы</w:t>
      </w:r>
    </w:p>
    <w:p w:rsidR="008B2379" w:rsidRPr="008B2379" w:rsidRDefault="008B2379" w:rsidP="008B2379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t xml:space="preserve">      </w:t>
      </w:r>
      <w:r w:rsidRPr="008B2379">
        <w:rPr>
          <w:sz w:val="28"/>
          <w:szCs w:val="28"/>
        </w:rPr>
        <w:t>- организационный момент (2-3 мин.): приветствие, определение отсутствующих, организация внимания, проверка готовности к уроку;</w:t>
      </w:r>
    </w:p>
    <w:p w:rsidR="008B2379" w:rsidRPr="008B2379" w:rsidRDefault="008B2379" w:rsidP="008B2379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8B2379">
        <w:rPr>
          <w:sz w:val="28"/>
          <w:szCs w:val="28"/>
        </w:rPr>
        <w:t xml:space="preserve">     - актуализация прежних знаний (5-10 мин.): проверка домашнего задания, опрос, словарный диктант, грамматический разбор;</w:t>
      </w:r>
    </w:p>
    <w:p w:rsidR="008B2379" w:rsidRPr="008B2379" w:rsidRDefault="008B2379" w:rsidP="008B2379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8B2379">
        <w:rPr>
          <w:sz w:val="28"/>
          <w:szCs w:val="28"/>
        </w:rPr>
        <w:t xml:space="preserve">     - объяснение нового материала (10 – 15 мин.): слово учителя, </w:t>
      </w:r>
      <w:proofErr w:type="gramStart"/>
      <w:r w:rsidRPr="008B2379">
        <w:rPr>
          <w:sz w:val="28"/>
          <w:szCs w:val="28"/>
        </w:rPr>
        <w:t>эвристическая</w:t>
      </w:r>
      <w:proofErr w:type="gramEnd"/>
    </w:p>
    <w:p w:rsidR="008B2379" w:rsidRPr="008B2379" w:rsidRDefault="008B2379" w:rsidP="008B2379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8B2379">
        <w:rPr>
          <w:sz w:val="28"/>
          <w:szCs w:val="28"/>
        </w:rPr>
        <w:t>беседа, анализ языкового материала, чтение учебника;</w:t>
      </w:r>
    </w:p>
    <w:p w:rsidR="008B2379" w:rsidRPr="008B2379" w:rsidRDefault="008B2379" w:rsidP="008B2379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8B2379">
        <w:rPr>
          <w:sz w:val="28"/>
          <w:szCs w:val="28"/>
        </w:rPr>
        <w:t xml:space="preserve">    - закрепление (10-20 мин.): выполнение упражнений, проблемные ситуации, тестовые задания, дифференцированные задания;</w:t>
      </w:r>
    </w:p>
    <w:p w:rsidR="008B2379" w:rsidRPr="008B2379" w:rsidRDefault="008B2379" w:rsidP="008B2379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8B2379">
        <w:rPr>
          <w:sz w:val="28"/>
          <w:szCs w:val="28"/>
        </w:rPr>
        <w:lastRenderedPageBreak/>
        <w:t xml:space="preserve">    - информирование и инструктаж учащихся о домашнем задании (2-3 мин.);</w:t>
      </w:r>
    </w:p>
    <w:p w:rsidR="000E7A51" w:rsidRPr="008B2379" w:rsidRDefault="008B2379" w:rsidP="008B2379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8B2379">
        <w:rPr>
          <w:sz w:val="28"/>
          <w:szCs w:val="28"/>
        </w:rPr>
        <w:t xml:space="preserve">   - подведение итогов, оценивание учащихся (3-5 мин.).</w:t>
      </w:r>
    </w:p>
    <w:p w:rsidR="00CD38D6" w:rsidRPr="00C957F5" w:rsidRDefault="00CD38D6" w:rsidP="00C957F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Выделяют следующие виды научно-педагогических исследований</w:t>
      </w:r>
      <w:r w:rsidR="00C95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источники</w:t>
      </w:r>
      <w:r w:rsidRPr="00C95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D38D6" w:rsidRPr="00C957F5" w:rsidRDefault="00CD38D6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фундаментальные 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направлены на разработку основных педагогических категорий, определение сущности педагогических фактов и явлений, позволяют дать им научное объяснение. В результате таких исследований создаются педагогические теории (теория обучения, теория методов и организационных форм и т. д.). Результаты фундаментальных исследований составляют теоретическую основу для проведения прикладных исследований;</w:t>
      </w:r>
    </w:p>
    <w:p w:rsidR="00CD38D6" w:rsidRPr="00C957F5" w:rsidRDefault="00CD38D6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7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прикладные 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проводятся в области частных методик и направлены на решение вопросов, связанных с педагогической практикой;</w:t>
      </w:r>
      <w:proofErr w:type="gramEnd"/>
    </w:p>
    <w:p w:rsidR="00CD38D6" w:rsidRPr="00C957F5" w:rsidRDefault="00CD38D6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методические разработки 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конечные результаты исследований, непосредственно применяемых на практике (учебные программы, учебники и учебные пособия, методические рекомендации и т. п.).</w:t>
      </w:r>
    </w:p>
    <w:p w:rsidR="00CD38D6" w:rsidRPr="00C957F5" w:rsidRDefault="00CD38D6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научно-педагогических исследований входят педагогические источники и методы исследования.</w:t>
      </w:r>
    </w:p>
    <w:p w:rsidR="00CD38D6" w:rsidRPr="00C957F5" w:rsidRDefault="00B30270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источникам</w:t>
      </w:r>
      <w:r w:rsidR="00CD38D6"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</w:t>
      </w:r>
    </w:p>
    <w:p w:rsidR="00B62C6C" w:rsidRDefault="00CD38D6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Письменные источники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 </w:t>
      </w:r>
      <w:proofErr w:type="gramStart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End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педагогические факты зафиксированы в письменном виде (печатные и рукописные материалы): учебники и учебные пособия, педагогические монографии, методические рекомендации и разработки, труды классиков педагогики; руководящие документы органов образования: приказы, инструкции, уставы, циркуляры, положения; руководящие документы государственных органов и общественных организаций по вопросам образования и воспитания; учетно-отчетная школьная и внешкольная документация и др. Ценным педагогическим источником являются дневники выдающихся деятелей науки, культуры, педагогики</w:t>
      </w:r>
      <w:r w:rsidR="00B62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8D6" w:rsidRPr="00C957F5" w:rsidRDefault="00B30270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</w:t>
      </w:r>
      <w:r w:rsidR="00CD38D6" w:rsidRPr="00C9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стные источники</w:t>
      </w:r>
      <w:r w:rsidR="0001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CD38D6"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D38D6"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="00CD38D6"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то, что устно воспринимается в данный момент: лекции, доклады, речи, консультации, беседы, инструкции, содержание конференций, совещаний, семинаров, диспутов и др.</w:t>
      </w:r>
    </w:p>
    <w:p w:rsidR="0001231B" w:rsidRDefault="00CD38D6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Статистические источники</w:t>
      </w:r>
      <w:r w:rsidR="00B62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 интересный материал по количественной характеристике явлений воспитания, развития личности, вопросов образования</w:t>
      </w:r>
      <w:r w:rsidR="00012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8D6" w:rsidRPr="00C957F5" w:rsidRDefault="00CD38D6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Наглядно-изобразительные педагогические источники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 </w:t>
      </w:r>
      <w:proofErr w:type="gramStart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proofErr w:type="gramEnd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не-, фото-, кино-, видеоматериалы и документы педагогического содержания. Они дают конкретные, наглядные </w:t>
      </w:r>
      <w:proofErr w:type="gramStart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 о</w:t>
      </w:r>
      <w:proofErr w:type="gramEnd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явлениях.</w:t>
      </w:r>
    </w:p>
    <w:p w:rsidR="00CD38D6" w:rsidRPr="00C957F5" w:rsidRDefault="00CD38D6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Вещественные источники</w:t>
      </w:r>
      <w:r w:rsidR="0001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едметы и вещи человека, которого изучают; они могут быть изготовлены им самим или просто он ими пользуется; это — учебные принадлежности, вещи школьника, модели, макеты, приборы и другие поделки, рисунки и предметы.</w:t>
      </w:r>
    </w:p>
    <w:p w:rsidR="00CD38D6" w:rsidRPr="00C957F5" w:rsidRDefault="00CD38D6" w:rsidP="00B62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Народная педагогика</w:t>
      </w:r>
      <w:r w:rsidR="00C9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богатым источником. </w:t>
      </w:r>
      <w:proofErr w:type="gramStart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традиции, обычаи, обряды, фольклор взрослых и детей, народные праздники, игры и игрушки, песни, танцы, шутки, прибаутки, считалки, дразнилки, народные приметы, поверья, предания и сказы на разные темы, трудовые и другие отношения в семье и обществе представляют собой кладезь народной педагогической мудрости.</w:t>
      </w:r>
      <w:proofErr w:type="gramEnd"/>
      <w:r w:rsidR="00B6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Произведения искусства 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рассматривать как педагогический источник. </w:t>
      </w:r>
    </w:p>
    <w:p w:rsidR="00CD38D6" w:rsidRPr="00C957F5" w:rsidRDefault="00CD38D6" w:rsidP="00B62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Материалы смежных наук 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вполне можно причислить к педагогическим источникам, поскольку они тоже исследуют проблемы воспитания, хотя и со своих позиций.</w:t>
      </w:r>
      <w:r w:rsidR="00B6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расширения базы источников педагогика обращается к ряду </w:t>
      </w:r>
      <w:r w:rsidRPr="00C95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вспомогательных научных дисциплин:</w:t>
      </w:r>
      <w:r w:rsidR="00B62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педагогической библиографии, хронологии, языкознанию, археографии, </w:t>
      </w:r>
      <w:proofErr w:type="spellStart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эмблематике</w:t>
      </w:r>
      <w:proofErr w:type="spellEnd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CD38D6" w:rsidRPr="00C957F5" w:rsidRDefault="00B30270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D38D6"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можно объединить в следующие группы:</w:t>
      </w:r>
    </w:p>
    <w:p w:rsidR="00CD38D6" w:rsidRPr="00C957F5" w:rsidRDefault="00CD38D6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957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эмпирические методы 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беседа, наблюдение, изучение документации и результатов деятельности, педагогический эксперимент (констатирующий, формирующий, контрольный), естественный эксперимент, социологические 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методы (социометрия, анкетирование, метод независимых характеристик и т. д.);</w:t>
      </w:r>
      <w:proofErr w:type="gramEnd"/>
    </w:p>
    <w:p w:rsidR="00CD38D6" w:rsidRPr="00C957F5" w:rsidRDefault="00CD38D6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957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теоретические методы 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моделирование педагогических ситуаций и процессов, теоретический анализ педагогических фактов и явлений;</w:t>
      </w:r>
    </w:p>
    <w:p w:rsidR="00CD38D6" w:rsidRPr="00C957F5" w:rsidRDefault="00CD38D6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957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 количественной и качественной обработки педагогической информации </w:t>
      </w: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методы математической статистики, </w:t>
      </w:r>
      <w:proofErr w:type="spellStart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шкалирование</w:t>
      </w:r>
      <w:proofErr w:type="spellEnd"/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ранжирование и т. д.</w:t>
      </w:r>
    </w:p>
    <w:p w:rsidR="000E7A51" w:rsidRPr="008B2379" w:rsidRDefault="00CD38D6" w:rsidP="008B23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F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традиционным методам педагогических исследований относятся наблюдение, изучение опыта, первоисточников, анализ школьной документации, изучение ученического творчества, беседы.</w:t>
      </w:r>
    </w:p>
    <w:p w:rsidR="0008522A" w:rsidRPr="00C957F5" w:rsidRDefault="00450C41" w:rsidP="00C957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7F5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FF4D42" w:rsidRPr="00C957F5" w:rsidRDefault="00FF4D42" w:rsidP="00C95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F5">
        <w:rPr>
          <w:rFonts w:ascii="Times New Roman" w:hAnsi="Times New Roman" w:cs="Times New Roman"/>
          <w:sz w:val="28"/>
          <w:szCs w:val="28"/>
        </w:rPr>
        <w:t xml:space="preserve">Право на образование </w:t>
      </w:r>
      <w:r w:rsidR="00450C41" w:rsidRPr="00C957F5">
        <w:rPr>
          <w:rFonts w:ascii="Times New Roman" w:hAnsi="Times New Roman" w:cs="Times New Roman"/>
          <w:sz w:val="28"/>
          <w:szCs w:val="28"/>
        </w:rPr>
        <w:t xml:space="preserve">как </w:t>
      </w:r>
      <w:r w:rsidR="00450C41" w:rsidRPr="001F0C51">
        <w:rPr>
          <w:rFonts w:ascii="Times New Roman" w:hAnsi="Times New Roman" w:cs="Times New Roman"/>
          <w:b/>
          <w:sz w:val="28"/>
          <w:szCs w:val="28"/>
        </w:rPr>
        <w:t>личное</w:t>
      </w:r>
      <w:r w:rsidRPr="001F0C51">
        <w:rPr>
          <w:rFonts w:ascii="Times New Roman" w:hAnsi="Times New Roman" w:cs="Times New Roman"/>
          <w:b/>
          <w:sz w:val="28"/>
          <w:szCs w:val="28"/>
        </w:rPr>
        <w:t xml:space="preserve"> право</w:t>
      </w:r>
      <w:r w:rsidRPr="00C957F5">
        <w:rPr>
          <w:rFonts w:ascii="Times New Roman" w:hAnsi="Times New Roman" w:cs="Times New Roman"/>
          <w:sz w:val="28"/>
          <w:szCs w:val="28"/>
        </w:rPr>
        <w:t xml:space="preserve"> реализуется им самостоятель</w:t>
      </w:r>
      <w:r w:rsidRPr="00C957F5">
        <w:rPr>
          <w:rFonts w:ascii="Times New Roman" w:hAnsi="Times New Roman" w:cs="Times New Roman"/>
          <w:sz w:val="28"/>
          <w:szCs w:val="28"/>
        </w:rPr>
        <w:softHyphen/>
        <w:t>но, по своему усмотрению после выполнения им (при помо</w:t>
      </w:r>
      <w:r w:rsidRPr="00C957F5">
        <w:rPr>
          <w:rFonts w:ascii="Times New Roman" w:hAnsi="Times New Roman" w:cs="Times New Roman"/>
          <w:sz w:val="28"/>
          <w:szCs w:val="28"/>
        </w:rPr>
        <w:softHyphen/>
        <w:t>щи родителей или законных представителей) своей граж</w:t>
      </w:r>
      <w:r w:rsidRPr="00C957F5">
        <w:rPr>
          <w:rFonts w:ascii="Times New Roman" w:hAnsi="Times New Roman" w:cs="Times New Roman"/>
          <w:sz w:val="28"/>
          <w:szCs w:val="28"/>
        </w:rPr>
        <w:softHyphen/>
        <w:t>данской (</w:t>
      </w:r>
      <w:proofErr w:type="spellStart"/>
      <w:r w:rsidRPr="00C957F5">
        <w:rPr>
          <w:rFonts w:ascii="Times New Roman" w:hAnsi="Times New Roman" w:cs="Times New Roman"/>
          <w:sz w:val="28"/>
          <w:szCs w:val="28"/>
        </w:rPr>
        <w:t>общесоциальной</w:t>
      </w:r>
      <w:proofErr w:type="spellEnd"/>
      <w:r w:rsidRPr="00C957F5">
        <w:rPr>
          <w:rFonts w:ascii="Times New Roman" w:hAnsi="Times New Roman" w:cs="Times New Roman"/>
          <w:sz w:val="28"/>
          <w:szCs w:val="28"/>
        </w:rPr>
        <w:t>) обязанности получить общее образование. Зако</w:t>
      </w:r>
      <w:r w:rsidRPr="00C957F5">
        <w:rPr>
          <w:rFonts w:ascii="Times New Roman" w:hAnsi="Times New Roman" w:cs="Times New Roman"/>
          <w:sz w:val="28"/>
          <w:szCs w:val="28"/>
        </w:rPr>
        <w:softHyphen/>
        <w:t xml:space="preserve">нодательно, в том числе конституционно, гарантируется не обязанность, а именно возможность такого выбора. </w:t>
      </w:r>
      <w:proofErr w:type="gramStart"/>
      <w:r w:rsidRPr="00C957F5">
        <w:rPr>
          <w:rFonts w:ascii="Times New Roman" w:hAnsi="Times New Roman" w:cs="Times New Roman"/>
          <w:sz w:val="28"/>
          <w:szCs w:val="28"/>
        </w:rPr>
        <w:t>Исходя из этого, получение профессионального образования, равно как и общего, не является чьей-то привилегией: каждый че</w:t>
      </w:r>
      <w:r w:rsidRPr="00C957F5">
        <w:rPr>
          <w:rFonts w:ascii="Times New Roman" w:hAnsi="Times New Roman" w:cs="Times New Roman"/>
          <w:sz w:val="28"/>
          <w:szCs w:val="28"/>
        </w:rPr>
        <w:softHyphen/>
        <w:t>ловек, независимо от пола, национальности, социального происхождения, способностей, вправе (имеет законодательно обеспечиваемую возможность) получать </w:t>
      </w:r>
      <w:r w:rsidRPr="00C957F5">
        <w:rPr>
          <w:rFonts w:ascii="Times New Roman" w:hAnsi="Times New Roman" w:cs="Times New Roman"/>
          <w:iCs/>
          <w:sz w:val="28"/>
          <w:szCs w:val="28"/>
        </w:rPr>
        <w:t>любое </w:t>
      </w:r>
      <w:r w:rsidRPr="00C957F5">
        <w:rPr>
          <w:rFonts w:ascii="Times New Roman" w:hAnsi="Times New Roman" w:cs="Times New Roman"/>
          <w:sz w:val="28"/>
          <w:szCs w:val="28"/>
        </w:rPr>
        <w:t>образование.</w:t>
      </w:r>
      <w:proofErr w:type="gramEnd"/>
      <w:r w:rsidRPr="00C957F5">
        <w:rPr>
          <w:rFonts w:ascii="Times New Roman" w:hAnsi="Times New Roman" w:cs="Times New Roman"/>
          <w:sz w:val="28"/>
          <w:szCs w:val="28"/>
        </w:rPr>
        <w:t xml:space="preserve"> Однако в законодательстве имеет место немало нарушений </w:t>
      </w:r>
      <w:proofErr w:type="gramStart"/>
      <w:r w:rsidRPr="00C957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957F5">
        <w:rPr>
          <w:rFonts w:ascii="Times New Roman" w:hAnsi="Times New Roman" w:cs="Times New Roman"/>
          <w:sz w:val="28"/>
          <w:szCs w:val="28"/>
        </w:rPr>
        <w:t xml:space="preserve">. 3. Ст. 43 Конституции РФ. Так в соответствии с п. 3 ст. 5 Закона РФ «Об образовании» государство гарантирует получение бесплатного высшего образования только в том случае, если гражданин получает его впервые. Такой </w:t>
      </w:r>
      <w:proofErr w:type="spellStart"/>
      <w:r w:rsidRPr="00C957F5">
        <w:rPr>
          <w:rFonts w:ascii="Times New Roman" w:hAnsi="Times New Roman" w:cs="Times New Roman"/>
          <w:sz w:val="28"/>
          <w:szCs w:val="28"/>
        </w:rPr>
        <w:t>огворки</w:t>
      </w:r>
      <w:proofErr w:type="spellEnd"/>
      <w:r w:rsidRPr="00C957F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C957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957F5">
        <w:rPr>
          <w:rFonts w:ascii="Times New Roman" w:hAnsi="Times New Roman" w:cs="Times New Roman"/>
          <w:sz w:val="28"/>
          <w:szCs w:val="28"/>
        </w:rPr>
        <w:t xml:space="preserve">. 3 ст.43 Конституции РФ не содержится. Утверждение Конституционного суда о том, что участие лиц, имеющих высшее образование, в конкурсе ограничивает права лиц, его не имеющих, ввиду разницы в образовательном уровне абитуриентов, бесспорно. Но и участие в конкурсах представителей национальных меньшинств, и лиц, имеющих среднее профессиональное </w:t>
      </w:r>
      <w:r w:rsidRPr="00C957F5">
        <w:rPr>
          <w:rFonts w:ascii="Times New Roman" w:hAnsi="Times New Roman" w:cs="Times New Roman"/>
          <w:sz w:val="28"/>
          <w:szCs w:val="28"/>
        </w:rPr>
        <w:lastRenderedPageBreak/>
        <w:t>образование, также ограничивает право других лиц на бесплатное получение высшего образования, так как растет конкуренция.</w:t>
      </w:r>
    </w:p>
    <w:p w:rsidR="00FF4D42" w:rsidRPr="00C957F5" w:rsidRDefault="00450C41" w:rsidP="00C95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F5">
        <w:rPr>
          <w:rFonts w:ascii="Times New Roman" w:hAnsi="Times New Roman" w:cs="Times New Roman"/>
          <w:sz w:val="28"/>
          <w:szCs w:val="28"/>
        </w:rPr>
        <w:t xml:space="preserve"> </w:t>
      </w:r>
      <w:r w:rsidR="00FF4D42" w:rsidRPr="001F0C51">
        <w:rPr>
          <w:rFonts w:ascii="Times New Roman" w:hAnsi="Times New Roman" w:cs="Times New Roman"/>
          <w:b/>
          <w:iCs/>
          <w:sz w:val="28"/>
          <w:szCs w:val="28"/>
        </w:rPr>
        <w:t>Социаль</w:t>
      </w:r>
      <w:r w:rsidR="00FF4D42" w:rsidRPr="001F0C51">
        <w:rPr>
          <w:rFonts w:ascii="Times New Roman" w:hAnsi="Times New Roman" w:cs="Times New Roman"/>
          <w:b/>
          <w:iCs/>
          <w:sz w:val="28"/>
          <w:szCs w:val="28"/>
        </w:rPr>
        <w:softHyphen/>
        <w:t>ным</w:t>
      </w:r>
      <w:r w:rsidR="00FF4D42" w:rsidRPr="001F0C51">
        <w:rPr>
          <w:rFonts w:ascii="Times New Roman" w:hAnsi="Times New Roman" w:cs="Times New Roman"/>
          <w:b/>
          <w:sz w:val="28"/>
          <w:szCs w:val="28"/>
        </w:rPr>
        <w:t> право</w:t>
      </w:r>
      <w:r w:rsidR="00FF4D42" w:rsidRPr="00C957F5">
        <w:rPr>
          <w:rFonts w:ascii="Times New Roman" w:hAnsi="Times New Roman" w:cs="Times New Roman"/>
          <w:sz w:val="28"/>
          <w:szCs w:val="28"/>
        </w:rPr>
        <w:t xml:space="preserve"> на образование является уже потому, что образование есть, с одной стороны, одна из ведущих социальных подсистем общества. Кроме того, право на об</w:t>
      </w:r>
      <w:r w:rsidR="00FF4D42" w:rsidRPr="00C957F5">
        <w:rPr>
          <w:rFonts w:ascii="Times New Roman" w:hAnsi="Times New Roman" w:cs="Times New Roman"/>
          <w:sz w:val="28"/>
          <w:szCs w:val="28"/>
        </w:rPr>
        <w:softHyphen/>
        <w:t>разование как социальное право предполагает создание си</w:t>
      </w:r>
      <w:r w:rsidR="00FF4D42" w:rsidRPr="00C957F5">
        <w:rPr>
          <w:rFonts w:ascii="Times New Roman" w:hAnsi="Times New Roman" w:cs="Times New Roman"/>
          <w:sz w:val="28"/>
          <w:szCs w:val="28"/>
        </w:rPr>
        <w:softHyphen/>
        <w:t>стемы государственных гарантий получения образования каждым человеком, выступающее важнейшим условием его успешной социализации.</w:t>
      </w:r>
    </w:p>
    <w:p w:rsidR="00FF4D42" w:rsidRPr="00C957F5" w:rsidRDefault="00FF4D42" w:rsidP="00C95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F5">
        <w:rPr>
          <w:rFonts w:ascii="Times New Roman" w:hAnsi="Times New Roman" w:cs="Times New Roman"/>
          <w:sz w:val="28"/>
          <w:szCs w:val="28"/>
        </w:rPr>
        <w:t xml:space="preserve">Право на образование есть одновременно </w:t>
      </w:r>
      <w:r w:rsidRPr="001F0C51">
        <w:rPr>
          <w:rFonts w:ascii="Times New Roman" w:hAnsi="Times New Roman" w:cs="Times New Roman"/>
          <w:b/>
          <w:sz w:val="28"/>
          <w:szCs w:val="28"/>
        </w:rPr>
        <w:t>и </w:t>
      </w:r>
      <w:r w:rsidRPr="001F0C51">
        <w:rPr>
          <w:rFonts w:ascii="Times New Roman" w:hAnsi="Times New Roman" w:cs="Times New Roman"/>
          <w:b/>
          <w:iCs/>
          <w:sz w:val="28"/>
          <w:szCs w:val="28"/>
        </w:rPr>
        <w:t>культурное </w:t>
      </w:r>
      <w:r w:rsidRPr="001F0C51">
        <w:rPr>
          <w:rFonts w:ascii="Times New Roman" w:hAnsi="Times New Roman" w:cs="Times New Roman"/>
          <w:b/>
          <w:sz w:val="28"/>
          <w:szCs w:val="28"/>
        </w:rPr>
        <w:t>право</w:t>
      </w:r>
      <w:r w:rsidRPr="00C957F5">
        <w:rPr>
          <w:rFonts w:ascii="Times New Roman" w:hAnsi="Times New Roman" w:cs="Times New Roman"/>
          <w:sz w:val="28"/>
          <w:szCs w:val="28"/>
        </w:rPr>
        <w:t>.</w:t>
      </w:r>
      <w:r w:rsidR="00450C41" w:rsidRPr="00C957F5">
        <w:rPr>
          <w:rFonts w:ascii="Times New Roman" w:hAnsi="Times New Roman" w:cs="Times New Roman"/>
          <w:sz w:val="28"/>
          <w:szCs w:val="28"/>
        </w:rPr>
        <w:t xml:space="preserve"> </w:t>
      </w:r>
      <w:r w:rsidRPr="00C957F5">
        <w:rPr>
          <w:rFonts w:ascii="Times New Roman" w:hAnsi="Times New Roman" w:cs="Times New Roman"/>
          <w:sz w:val="28"/>
          <w:szCs w:val="28"/>
        </w:rPr>
        <w:t>Ведь именно через образование и посредством обра</w:t>
      </w:r>
      <w:r w:rsidRPr="00C957F5">
        <w:rPr>
          <w:rFonts w:ascii="Times New Roman" w:hAnsi="Times New Roman" w:cs="Times New Roman"/>
          <w:sz w:val="28"/>
          <w:szCs w:val="28"/>
        </w:rPr>
        <w:softHyphen/>
        <w:t>зования человек приобщается к различным аспектам культу</w:t>
      </w:r>
      <w:r w:rsidRPr="00C957F5">
        <w:rPr>
          <w:rFonts w:ascii="Times New Roman" w:hAnsi="Times New Roman" w:cs="Times New Roman"/>
          <w:sz w:val="28"/>
          <w:szCs w:val="28"/>
        </w:rPr>
        <w:softHyphen/>
        <w:t>ры человечества вообще и национальной культуры, в част</w:t>
      </w:r>
      <w:r w:rsidRPr="00C957F5"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:rsidR="00FF4D42" w:rsidRPr="00C957F5" w:rsidRDefault="00FF4D42" w:rsidP="00C95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F5">
        <w:rPr>
          <w:rFonts w:ascii="Times New Roman" w:hAnsi="Times New Roman" w:cs="Times New Roman"/>
          <w:sz w:val="28"/>
          <w:szCs w:val="28"/>
        </w:rPr>
        <w:t xml:space="preserve"> Всеобщая декларация прав человека 1948 г. в п. 1 ст. 26 закрепила </w:t>
      </w:r>
      <w:r w:rsidRPr="001F0C51">
        <w:rPr>
          <w:rFonts w:ascii="Times New Roman" w:hAnsi="Times New Roman" w:cs="Times New Roman"/>
          <w:b/>
          <w:sz w:val="28"/>
          <w:szCs w:val="28"/>
        </w:rPr>
        <w:t>право каждого человека на образование</w:t>
      </w:r>
      <w:r w:rsidRPr="00C957F5">
        <w:rPr>
          <w:rFonts w:ascii="Times New Roman" w:hAnsi="Times New Roman" w:cs="Times New Roman"/>
          <w:sz w:val="28"/>
          <w:szCs w:val="28"/>
        </w:rPr>
        <w:t xml:space="preserve">. При этом "Образование должно быть </w:t>
      </w:r>
      <w:proofErr w:type="gramStart"/>
      <w:r w:rsidRPr="00C957F5">
        <w:rPr>
          <w:rFonts w:ascii="Times New Roman" w:hAnsi="Times New Roman" w:cs="Times New Roman"/>
          <w:sz w:val="28"/>
          <w:szCs w:val="28"/>
        </w:rPr>
        <w:t>бесплатным</w:t>
      </w:r>
      <w:proofErr w:type="gramEnd"/>
      <w:r w:rsidRPr="00C957F5">
        <w:rPr>
          <w:rFonts w:ascii="Times New Roman" w:hAnsi="Times New Roman" w:cs="Times New Roman"/>
          <w:sz w:val="28"/>
          <w:szCs w:val="28"/>
        </w:rPr>
        <w:t xml:space="preserve"> по меньшей мере в том, что касается начального и общего образования. Начальное образование должно быть обязательным. Техническое и профессиональное образование должно быть общедоступным, и высшее образование должно быть одинаково доступным для всех на основе способностей каждого". Это право закреплено также в ст. 13 Международного пакта об экономических, социальных и культурных правах 1966 г. и в ст. 28 Конвенции о правах ребенка 1989г.      Развивая приведенное положение Декларации 1948 г., ст. 2 Протокола № 1 к Европейской конвенции о правах человека и основных свободах 1952 г. устанавливает, что "Никому не может быть отказано в праве на образование. Государство при выполнении любых обязанностей, которые оно принимает на себя в области образования и обучения, уважает право родителей обеспечивать детям такое образование и обучение в соответствии с собственными религиозными и философскими убеждениями". </w:t>
      </w:r>
    </w:p>
    <w:p w:rsidR="000F446F" w:rsidRPr="00C957F5" w:rsidRDefault="000F446F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C957F5">
        <w:rPr>
          <w:sz w:val="28"/>
          <w:szCs w:val="28"/>
        </w:rPr>
        <w:t xml:space="preserve">Так, согласно ст. 5 Закона РФ </w:t>
      </w:r>
      <w:r w:rsidRPr="001F0C51">
        <w:rPr>
          <w:b/>
          <w:sz w:val="28"/>
          <w:szCs w:val="28"/>
        </w:rPr>
        <w:t>"Об образовании" гражданам</w:t>
      </w:r>
      <w:r w:rsidRPr="00C957F5">
        <w:rPr>
          <w:sz w:val="28"/>
          <w:szCs w:val="28"/>
        </w:rPr>
        <w:t xml:space="preserve"> гарантируется возможность получения образования независимо от пола, </w:t>
      </w:r>
      <w:r w:rsidRPr="00C957F5">
        <w:rPr>
          <w:sz w:val="28"/>
          <w:szCs w:val="28"/>
        </w:rPr>
        <w:lastRenderedPageBreak/>
        <w:t>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социального, имущественного и должностного положения, наличия судимости.</w:t>
      </w:r>
      <w:proofErr w:type="gramEnd"/>
      <w:r w:rsidRPr="00C957F5">
        <w:rPr>
          <w:sz w:val="28"/>
          <w:szCs w:val="28"/>
        </w:rPr>
        <w:t xml:space="preserve">      Немаловажным в условиях многонационального Российского государства является и положение о том, что граждане Российской Федерации имеют право на получение основного общего образования на родном языке, а также на выбор языка обучения в пределах возможностей, предоставляемых системой образования, руководствуясь при этом общими принципами языковой политики в этой сфере. Это право граждан обеспечивается созданием необходимого числа соответствующих образовательных учреждений, классов, групп, а также условий для их </w:t>
      </w:r>
      <w:proofErr w:type="spellStart"/>
      <w:r w:rsidRPr="00C957F5">
        <w:rPr>
          <w:sz w:val="28"/>
          <w:szCs w:val="28"/>
        </w:rPr>
        <w:t>функционирования</w:t>
      </w:r>
      <w:proofErr w:type="gramStart"/>
      <w:r w:rsidRPr="00C957F5">
        <w:rPr>
          <w:sz w:val="28"/>
          <w:szCs w:val="28"/>
        </w:rPr>
        <w:t>.Г</w:t>
      </w:r>
      <w:proofErr w:type="gramEnd"/>
      <w:r w:rsidRPr="00C957F5">
        <w:rPr>
          <w:sz w:val="28"/>
          <w:szCs w:val="28"/>
        </w:rPr>
        <w:t>осударство</w:t>
      </w:r>
      <w:proofErr w:type="spellEnd"/>
      <w:r w:rsidRPr="00C957F5">
        <w:rPr>
          <w:sz w:val="28"/>
          <w:szCs w:val="28"/>
        </w:rPr>
        <w:t xml:space="preserve"> оказывает также содействие в подготовке специалистов для осуществления образовательного процесса на языках народов Российской Федерации, не имеющих своей государственности.</w:t>
      </w:r>
    </w:p>
    <w:p w:rsidR="000F446F" w:rsidRPr="00C957F5" w:rsidRDefault="000F446F" w:rsidP="00C957F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>В ст. 43 Конституции РФ право на образование включает следующие полномочия:</w:t>
      </w:r>
    </w:p>
    <w:p w:rsidR="000F446F" w:rsidRPr="00C957F5" w:rsidRDefault="000F446F" w:rsidP="00C957F5">
      <w:pPr>
        <w:pStyle w:val="a3"/>
        <w:numPr>
          <w:ilvl w:val="1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>право на дошкольное образование;</w:t>
      </w:r>
    </w:p>
    <w:p w:rsidR="000F446F" w:rsidRPr="00C957F5" w:rsidRDefault="000F446F" w:rsidP="00C957F5">
      <w:pPr>
        <w:pStyle w:val="a3"/>
        <w:numPr>
          <w:ilvl w:val="1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>право на основное общее образование;</w:t>
      </w:r>
    </w:p>
    <w:p w:rsidR="000F446F" w:rsidRPr="00C957F5" w:rsidRDefault="000F446F" w:rsidP="00C957F5">
      <w:pPr>
        <w:pStyle w:val="a3"/>
        <w:numPr>
          <w:ilvl w:val="1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>право на среднее профессиональное образование;</w:t>
      </w:r>
    </w:p>
    <w:p w:rsidR="000F446F" w:rsidRPr="00C957F5" w:rsidRDefault="000F446F" w:rsidP="00C957F5">
      <w:pPr>
        <w:pStyle w:val="a3"/>
        <w:numPr>
          <w:ilvl w:val="1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>право на высшее образование.</w:t>
      </w:r>
    </w:p>
    <w:p w:rsidR="000F446F" w:rsidRPr="00C957F5" w:rsidRDefault="000F446F" w:rsidP="00C957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 xml:space="preserve">Все эти права большинство людей сами реализовать не в силах, и поэтому их обязаны обеспечить государственные и муниципальные образовательные учреждения, предприятия, органы управления образованием. Важной составной частью права на образование выступает положение о том, что совершеннолетние граждане имеют право на выбор образовательного учреждения и формы получения образования.      В </w:t>
      </w:r>
      <w:proofErr w:type="gramStart"/>
      <w:r w:rsidRPr="00C957F5">
        <w:rPr>
          <w:sz w:val="28"/>
          <w:szCs w:val="28"/>
        </w:rPr>
        <w:t>ч</w:t>
      </w:r>
      <w:proofErr w:type="gramEnd"/>
      <w:r w:rsidRPr="00C957F5">
        <w:rPr>
          <w:sz w:val="28"/>
          <w:szCs w:val="28"/>
        </w:rPr>
        <w:t xml:space="preserve">. 2 ст. 43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</w:t>
      </w:r>
      <w:r w:rsidRPr="00C957F5">
        <w:rPr>
          <w:sz w:val="28"/>
          <w:szCs w:val="28"/>
        </w:rPr>
        <w:lastRenderedPageBreak/>
        <w:t>Ограничения прав граждан на профессиональное образование по признакам пола, возраста, состояния здоровья, наличия судимости могут быть установлены только в соответствии со ст. 5 Закона РФ "Об образовании".</w:t>
      </w:r>
    </w:p>
    <w:p w:rsidR="000F446F" w:rsidRPr="00C957F5" w:rsidRDefault="000F446F" w:rsidP="00C957F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 xml:space="preserve">В </w:t>
      </w:r>
      <w:proofErr w:type="gramStart"/>
      <w:r w:rsidRPr="00C957F5">
        <w:rPr>
          <w:sz w:val="28"/>
          <w:szCs w:val="28"/>
        </w:rPr>
        <w:t>ч</w:t>
      </w:r>
      <w:proofErr w:type="gramEnd"/>
      <w:r w:rsidRPr="00C957F5">
        <w:rPr>
          <w:sz w:val="28"/>
          <w:szCs w:val="28"/>
        </w:rPr>
        <w:t>. 2 ст. 43 Конституции РФ закреплены две важные государственные гарантии реализации права граждан на образование:</w:t>
      </w:r>
    </w:p>
    <w:p w:rsidR="000F446F" w:rsidRPr="00C957F5" w:rsidRDefault="000F446F" w:rsidP="00C957F5">
      <w:pPr>
        <w:pStyle w:val="a3"/>
        <w:numPr>
          <w:ilvl w:val="1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>общедоступность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предприятиях;</w:t>
      </w:r>
    </w:p>
    <w:p w:rsidR="000F446F" w:rsidRPr="00C957F5" w:rsidRDefault="000F446F" w:rsidP="00C957F5">
      <w:pPr>
        <w:pStyle w:val="a3"/>
        <w:numPr>
          <w:ilvl w:val="1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957F5">
        <w:rPr>
          <w:sz w:val="28"/>
          <w:szCs w:val="28"/>
        </w:rPr>
        <w:t>бесплатность получения перечисленных видов образования в указанных образовательных учреждениях и на предприятиях</w:t>
      </w:r>
    </w:p>
    <w:p w:rsidR="00450C41" w:rsidRDefault="00997122" w:rsidP="00C95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7F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человека на образование, закрепленное в ст. 26 всеобщей Декларации прав человека, ст. 13 Международного пакта об экономических, социальных и культурных правах, было имплементировано в ст. 43 Конституции РФ. На этой основе у граждан возникло </w:t>
      </w:r>
      <w:hyperlink r:id="rId5" w:tgtFrame="_blank" w:history="1">
        <w:r w:rsidRPr="00C957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конституционное право</w:t>
        </w:r>
      </w:hyperlink>
      <w:r w:rsidRPr="00C957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человека и гражданина на образование как </w:t>
      </w:r>
      <w:r w:rsidRPr="001F0C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отраслевое субъективное право</w:t>
      </w:r>
      <w:r w:rsidRPr="00C957F5">
        <w:rPr>
          <w:rFonts w:ascii="Times New Roman" w:hAnsi="Times New Roman" w:cs="Times New Roman"/>
          <w:sz w:val="28"/>
          <w:szCs w:val="28"/>
          <w:shd w:val="clear" w:color="auto" w:fill="FFFFFF"/>
        </w:rPr>
        <w:t>, закрепленное в одной из отраслей российского права — конституционном праве. Указанное субъективное право конкретизировано в многочисленных административно-правовых нормах; финансово-правовых и других нормах, закрепленных в Федеральном законе «Об образовании» и других правовых актах (постановлениях правительства РФ, актах Министерства образования, уставах образовательных учреждений и т. д.).</w:t>
      </w:r>
    </w:p>
    <w:p w:rsidR="001F0C51" w:rsidRPr="001F0C51" w:rsidRDefault="001F0C51" w:rsidP="001F0C51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0C51">
        <w:rPr>
          <w:rStyle w:val="hl"/>
          <w:sz w:val="28"/>
          <w:szCs w:val="28"/>
        </w:rPr>
        <w:t>Статья 10. Структура системы образования</w:t>
      </w:r>
    </w:p>
    <w:p w:rsidR="001B500D" w:rsidRPr="00C957F5" w:rsidRDefault="003F6563" w:rsidP="001F0C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B500D" w:rsidRPr="00C957F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Федеральный закон от 29.12.2012 N 273-ФЗ (ред. от 26.07.2019) "Об образовании в Российской Федерации"</w:t>
        </w:r>
      </w:hyperlink>
      <w:bookmarkStart w:id="0" w:name="dst100175"/>
      <w:bookmarkEnd w:id="0"/>
      <w:r w:rsidR="001B500D" w:rsidRPr="00C957F5">
        <w:rPr>
          <w:rStyle w:val="nobr"/>
          <w:rFonts w:ascii="Times New Roman" w:hAnsi="Times New Roman" w:cs="Times New Roman"/>
          <w:sz w:val="28"/>
          <w:szCs w:val="28"/>
        </w:rPr>
        <w:t> 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176"/>
      <w:bookmarkEnd w:id="1"/>
      <w:r w:rsidRPr="00C957F5">
        <w:rPr>
          <w:rStyle w:val="blk"/>
          <w:rFonts w:ascii="Times New Roman" w:hAnsi="Times New Roman" w:cs="Times New Roman"/>
          <w:sz w:val="28"/>
          <w:szCs w:val="28"/>
        </w:rPr>
        <w:t>1. Система образования включает в себя: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177"/>
      <w:bookmarkEnd w:id="2"/>
      <w:r w:rsidRPr="00C957F5">
        <w:rPr>
          <w:rStyle w:val="blk"/>
          <w:rFonts w:ascii="Times New Roman" w:hAnsi="Times New Roman" w:cs="Times New Roman"/>
          <w:sz w:val="28"/>
          <w:szCs w:val="28"/>
        </w:rPr>
        <w:t>1) федеральные государственные образовательные </w:t>
      </w:r>
      <w:hyperlink r:id="rId7" w:anchor="dst0" w:history="1">
        <w:r w:rsidRPr="00C957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стандарты</w:t>
        </w:r>
      </w:hyperlink>
      <w:r w:rsidRPr="00C957F5">
        <w:rPr>
          <w:rStyle w:val="blk"/>
          <w:rFonts w:ascii="Times New Roman" w:hAnsi="Times New Roman" w:cs="Times New Roman"/>
          <w:sz w:val="28"/>
          <w:szCs w:val="28"/>
        </w:rPr>
        <w:t> 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178"/>
      <w:bookmarkEnd w:id="3"/>
      <w:r w:rsidRPr="00C957F5">
        <w:rPr>
          <w:rStyle w:val="blk"/>
          <w:rFonts w:ascii="Times New Roman" w:hAnsi="Times New Roman" w:cs="Times New Roman"/>
          <w:sz w:val="28"/>
          <w:szCs w:val="28"/>
        </w:rPr>
        <w:lastRenderedPageBreak/>
        <w:t>2) организации, осуществляющие образовательную деятельность, педагогических работников, обучающихся и родителей </w:t>
      </w:r>
      <w:hyperlink r:id="rId8" w:anchor="dst100004" w:history="1">
        <w:r w:rsidRPr="00C957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(законных представителей)</w:t>
        </w:r>
      </w:hyperlink>
      <w:r w:rsidRPr="00C957F5">
        <w:rPr>
          <w:rStyle w:val="blk"/>
          <w:rFonts w:ascii="Times New Roman" w:hAnsi="Times New Roman" w:cs="Times New Roman"/>
          <w:sz w:val="28"/>
          <w:szCs w:val="28"/>
        </w:rPr>
        <w:t> несовершеннолетних обучающихся;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179"/>
      <w:bookmarkEnd w:id="4"/>
      <w:r w:rsidRPr="00C957F5">
        <w:rPr>
          <w:rStyle w:val="blk"/>
          <w:rFonts w:ascii="Times New Roman" w:hAnsi="Times New Roman" w:cs="Times New Roman"/>
          <w:sz w:val="28"/>
          <w:szCs w:val="28"/>
        </w:rP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180"/>
      <w:bookmarkEnd w:id="5"/>
      <w:r w:rsidRPr="00C957F5">
        <w:rPr>
          <w:rStyle w:val="blk"/>
          <w:rFonts w:ascii="Times New Roman" w:hAnsi="Times New Roman" w:cs="Times New Roman"/>
          <w:sz w:val="28"/>
          <w:szCs w:val="28"/>
        </w:rPr>
        <w:t>4) организации, осуществляющие обеспечение образовательной деятельности, оценку качества образования;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0181"/>
      <w:bookmarkEnd w:id="6"/>
      <w:r w:rsidRPr="00C957F5">
        <w:rPr>
          <w:rStyle w:val="blk"/>
          <w:rFonts w:ascii="Times New Roman" w:hAnsi="Times New Roman" w:cs="Times New Roman"/>
          <w:sz w:val="28"/>
          <w:szCs w:val="28"/>
        </w:rP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182"/>
      <w:bookmarkEnd w:id="7"/>
      <w:r w:rsidRPr="00C957F5">
        <w:rPr>
          <w:rStyle w:val="blk"/>
          <w:rFonts w:ascii="Times New Roman" w:hAnsi="Times New Roman" w:cs="Times New Roman"/>
          <w:sz w:val="28"/>
          <w:szCs w:val="28"/>
        </w:rPr>
        <w:t>2. Образование подразделяется на </w:t>
      </w:r>
      <w:hyperlink r:id="rId9" w:anchor="dst100866" w:history="1">
        <w:r w:rsidRPr="00C957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общее образование</w:t>
        </w:r>
      </w:hyperlink>
      <w:r w:rsidRPr="00C957F5">
        <w:rPr>
          <w:rStyle w:val="blk"/>
          <w:rFonts w:ascii="Times New Roman" w:hAnsi="Times New Roman" w:cs="Times New Roman"/>
          <w:sz w:val="28"/>
          <w:szCs w:val="28"/>
        </w:rPr>
        <w:t>, </w:t>
      </w:r>
      <w:hyperlink r:id="rId10" w:anchor="dst100905" w:history="1">
        <w:r w:rsidRPr="00C957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профессиональное образование</w:t>
        </w:r>
      </w:hyperlink>
      <w:r w:rsidRPr="00C957F5">
        <w:rPr>
          <w:rStyle w:val="blk"/>
          <w:rFonts w:ascii="Times New Roman" w:hAnsi="Times New Roman" w:cs="Times New Roman"/>
          <w:sz w:val="28"/>
          <w:szCs w:val="28"/>
        </w:rPr>
        <w:t>, </w:t>
      </w:r>
      <w:hyperlink r:id="rId11" w:anchor="dst100995" w:history="1">
        <w:r w:rsidRPr="00C957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дополнительное образование</w:t>
        </w:r>
      </w:hyperlink>
      <w:r w:rsidRPr="00C957F5">
        <w:rPr>
          <w:rStyle w:val="blk"/>
          <w:rFonts w:ascii="Times New Roman" w:hAnsi="Times New Roman" w:cs="Times New Roman"/>
          <w:sz w:val="28"/>
          <w:szCs w:val="28"/>
        </w:rPr>
        <w:t> и </w:t>
      </w:r>
      <w:hyperlink r:id="rId12" w:anchor="dst100980" w:history="1">
        <w:r w:rsidRPr="00C957F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профессиональное обучение</w:t>
        </w:r>
      </w:hyperlink>
      <w:r w:rsidRPr="00C957F5">
        <w:rPr>
          <w:rStyle w:val="blk"/>
          <w:rFonts w:ascii="Times New Roman" w:hAnsi="Times New Roman" w:cs="Times New Roman"/>
          <w:sz w:val="28"/>
          <w:szCs w:val="28"/>
        </w:rPr>
        <w:t>, обеспечивающие возможность реализации права на образование в течение всей жизни (непрерывное образование).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00183"/>
      <w:bookmarkEnd w:id="8"/>
      <w:r w:rsidRPr="00C957F5">
        <w:rPr>
          <w:rStyle w:val="blk"/>
          <w:rFonts w:ascii="Times New Roman" w:hAnsi="Times New Roman" w:cs="Times New Roman"/>
          <w:sz w:val="28"/>
          <w:szCs w:val="28"/>
        </w:rPr>
        <w:t>3. Общее образование и профессиональное образование реализуются по уровням образования.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00184"/>
      <w:bookmarkEnd w:id="9"/>
      <w:r w:rsidRPr="00C957F5">
        <w:rPr>
          <w:rStyle w:val="blk"/>
          <w:rFonts w:ascii="Times New Roman" w:hAnsi="Times New Roman" w:cs="Times New Roman"/>
          <w:sz w:val="28"/>
          <w:szCs w:val="28"/>
        </w:rPr>
        <w:t>4. В Российской Федерации устанавливаются следующие уровни общего образования: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00185"/>
      <w:bookmarkEnd w:id="10"/>
      <w:r w:rsidRPr="00C957F5">
        <w:rPr>
          <w:rStyle w:val="blk"/>
          <w:rFonts w:ascii="Times New Roman" w:hAnsi="Times New Roman" w:cs="Times New Roman"/>
          <w:sz w:val="28"/>
          <w:szCs w:val="28"/>
        </w:rPr>
        <w:t>1) дошкольное образование;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100186"/>
      <w:bookmarkEnd w:id="11"/>
      <w:r w:rsidRPr="00C957F5">
        <w:rPr>
          <w:rStyle w:val="blk"/>
          <w:rFonts w:ascii="Times New Roman" w:hAnsi="Times New Roman" w:cs="Times New Roman"/>
          <w:sz w:val="28"/>
          <w:szCs w:val="28"/>
        </w:rPr>
        <w:t>2) начальное общее образование;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100187"/>
      <w:bookmarkEnd w:id="12"/>
      <w:r w:rsidRPr="00C957F5">
        <w:rPr>
          <w:rStyle w:val="blk"/>
          <w:rFonts w:ascii="Times New Roman" w:hAnsi="Times New Roman" w:cs="Times New Roman"/>
          <w:sz w:val="28"/>
          <w:szCs w:val="28"/>
        </w:rPr>
        <w:t>3) основное общее образование;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dst100188"/>
      <w:bookmarkEnd w:id="13"/>
      <w:r w:rsidRPr="00C957F5">
        <w:rPr>
          <w:rStyle w:val="blk"/>
          <w:rFonts w:ascii="Times New Roman" w:hAnsi="Times New Roman" w:cs="Times New Roman"/>
          <w:sz w:val="28"/>
          <w:szCs w:val="28"/>
        </w:rPr>
        <w:t>4) среднее общее образование.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dst100189"/>
      <w:bookmarkEnd w:id="14"/>
      <w:r w:rsidRPr="00C957F5">
        <w:rPr>
          <w:rStyle w:val="blk"/>
          <w:rFonts w:ascii="Times New Roman" w:hAnsi="Times New Roman" w:cs="Times New Roman"/>
          <w:sz w:val="28"/>
          <w:szCs w:val="28"/>
        </w:rPr>
        <w:t>5. В Российской Федерации устанавливаются следующие уровни профессионального образования: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dst100190"/>
      <w:bookmarkEnd w:id="15"/>
      <w:r w:rsidRPr="00C957F5">
        <w:rPr>
          <w:rStyle w:val="blk"/>
          <w:rFonts w:ascii="Times New Roman" w:hAnsi="Times New Roman" w:cs="Times New Roman"/>
          <w:sz w:val="28"/>
          <w:szCs w:val="28"/>
        </w:rPr>
        <w:t>1) среднее профессиональное образование;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dst100191"/>
      <w:bookmarkEnd w:id="16"/>
      <w:r w:rsidRPr="00C957F5">
        <w:rPr>
          <w:rStyle w:val="blk"/>
          <w:rFonts w:ascii="Times New Roman" w:hAnsi="Times New Roman" w:cs="Times New Roman"/>
          <w:sz w:val="28"/>
          <w:szCs w:val="28"/>
        </w:rPr>
        <w:t xml:space="preserve">2) высшее образование - </w:t>
      </w:r>
      <w:proofErr w:type="spellStart"/>
      <w:r w:rsidRPr="00C957F5">
        <w:rPr>
          <w:rStyle w:val="blk"/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C957F5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dst100192"/>
      <w:bookmarkEnd w:id="17"/>
      <w:r w:rsidRPr="00C957F5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3) высшее образование - </w:t>
      </w:r>
      <w:proofErr w:type="spellStart"/>
      <w:r w:rsidRPr="00C957F5">
        <w:rPr>
          <w:rStyle w:val="blk"/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C957F5">
        <w:rPr>
          <w:rStyle w:val="blk"/>
          <w:rFonts w:ascii="Times New Roman" w:hAnsi="Times New Roman" w:cs="Times New Roman"/>
          <w:sz w:val="28"/>
          <w:szCs w:val="28"/>
        </w:rPr>
        <w:t>, магистратура;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dst100193"/>
      <w:bookmarkEnd w:id="18"/>
      <w:r w:rsidRPr="00C957F5">
        <w:rPr>
          <w:rStyle w:val="blk"/>
          <w:rFonts w:ascii="Times New Roman" w:hAnsi="Times New Roman" w:cs="Times New Roman"/>
          <w:sz w:val="28"/>
          <w:szCs w:val="28"/>
        </w:rPr>
        <w:t>4) высшее образование - подготовка кадров высшей квалификации.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dst100194"/>
      <w:bookmarkEnd w:id="19"/>
      <w:r w:rsidRPr="00C957F5">
        <w:rPr>
          <w:rStyle w:val="blk"/>
          <w:rFonts w:ascii="Times New Roman" w:hAnsi="Times New Roman" w:cs="Times New Roman"/>
          <w:sz w:val="28"/>
          <w:szCs w:val="28"/>
        </w:rP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1B500D" w:rsidRPr="00C957F5" w:rsidRDefault="001B500D" w:rsidP="00C957F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dst100195"/>
      <w:bookmarkEnd w:id="20"/>
      <w:r w:rsidRPr="00C957F5">
        <w:rPr>
          <w:rStyle w:val="blk"/>
          <w:rFonts w:ascii="Times New Roman" w:hAnsi="Times New Roman" w:cs="Times New Roman"/>
          <w:sz w:val="28"/>
          <w:szCs w:val="28"/>
        </w:rP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1B500D" w:rsidRPr="001F0C51" w:rsidRDefault="00D903B2" w:rsidP="001F0C51">
      <w:pPr>
        <w:shd w:val="clear" w:color="auto" w:fill="FFFFFF"/>
        <w:spacing w:after="0" w:line="360" w:lineRule="auto"/>
        <w:ind w:firstLine="709"/>
        <w:jc w:val="center"/>
        <w:rPr>
          <w:rStyle w:val="nobr"/>
          <w:rFonts w:ascii="Times New Roman" w:hAnsi="Times New Roman" w:cs="Times New Roman"/>
          <w:b/>
          <w:sz w:val="28"/>
          <w:szCs w:val="28"/>
        </w:rPr>
      </w:pPr>
      <w:r w:rsidRPr="001F0C51">
        <w:rPr>
          <w:rStyle w:val="nobr"/>
          <w:rFonts w:ascii="Times New Roman" w:hAnsi="Times New Roman" w:cs="Times New Roman"/>
          <w:b/>
          <w:sz w:val="28"/>
          <w:szCs w:val="28"/>
        </w:rPr>
        <w:t>Задание 5.</w:t>
      </w:r>
    </w:p>
    <w:p w:rsidR="001B500D" w:rsidRDefault="0088237B" w:rsidP="008823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555555"/>
          <w:spacing w:val="2"/>
          <w:sz w:val="28"/>
          <w:szCs w:val="28"/>
          <w:lang w:eastAsia="ru-RU"/>
        </w:rPr>
      </w:pPr>
      <w:r w:rsidRPr="0088237B">
        <w:rPr>
          <w:rFonts w:ascii="Times New Roman" w:eastAsia="Times New Roman" w:hAnsi="Times New Roman" w:cs="Times New Roman"/>
          <w:b/>
          <w:color w:val="555555"/>
          <w:spacing w:val="2"/>
          <w:sz w:val="28"/>
          <w:szCs w:val="28"/>
          <w:lang w:eastAsia="ru-RU"/>
        </w:rPr>
        <w:t>Предмет и задачи методики обучения русскому языку</w:t>
      </w:r>
    </w:p>
    <w:p w:rsidR="008666F7" w:rsidRDefault="008666F7" w:rsidP="0086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6F7">
        <w:rPr>
          <w:rFonts w:ascii="Times New Roman" w:eastAsia="Calibri" w:hAnsi="Times New Roman" w:cs="Times New Roman"/>
          <w:sz w:val="28"/>
          <w:szCs w:val="28"/>
        </w:rPr>
        <w:t>По определению  А.В. Текучева, методика преподавания русского языка -  наука о содержании, принципах, метолах и приемах обучения русскому языку, путях и условиях усвоения учащимися знаний и навыков по русскому языку</w:t>
      </w:r>
      <w:proofErr w:type="gramStart"/>
      <w:r w:rsidRPr="008666F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666F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 школе. </w:t>
      </w:r>
      <w:r w:rsidRPr="008666F7">
        <w:rPr>
          <w:rFonts w:ascii="Times New Roman" w:eastAsia="Calibri" w:hAnsi="Times New Roman" w:cs="Times New Roman"/>
          <w:sz w:val="28"/>
          <w:szCs w:val="28"/>
        </w:rPr>
        <w:tab/>
      </w:r>
      <w:r w:rsidRPr="008666F7">
        <w:rPr>
          <w:rFonts w:ascii="Times New Roman" w:eastAsia="Calibri" w:hAnsi="Times New Roman" w:cs="Times New Roman"/>
          <w:sz w:val="28"/>
          <w:szCs w:val="28"/>
        </w:rPr>
        <w:tab/>
      </w:r>
      <w:r w:rsidRPr="008666F7">
        <w:rPr>
          <w:rFonts w:ascii="Times New Roman" w:eastAsia="Calibri" w:hAnsi="Times New Roman" w:cs="Times New Roman"/>
          <w:sz w:val="28"/>
          <w:szCs w:val="28"/>
        </w:rPr>
        <w:tab/>
      </w:r>
      <w:r w:rsidRPr="008666F7">
        <w:rPr>
          <w:rFonts w:ascii="Times New Roman" w:eastAsia="Calibri" w:hAnsi="Times New Roman" w:cs="Times New Roman"/>
          <w:sz w:val="28"/>
          <w:szCs w:val="28"/>
        </w:rPr>
        <w:tab/>
      </w:r>
      <w:r w:rsidRPr="008666F7">
        <w:rPr>
          <w:rFonts w:ascii="Times New Roman" w:eastAsia="Calibri" w:hAnsi="Times New Roman" w:cs="Times New Roman"/>
          <w:sz w:val="28"/>
          <w:szCs w:val="28"/>
        </w:rPr>
        <w:tab/>
      </w:r>
      <w:r w:rsidRPr="008666F7">
        <w:rPr>
          <w:rFonts w:ascii="Times New Roman" w:eastAsia="Calibri" w:hAnsi="Times New Roman" w:cs="Times New Roman"/>
          <w:sz w:val="28"/>
          <w:szCs w:val="28"/>
        </w:rPr>
        <w:tab/>
      </w:r>
      <w:r w:rsidRPr="008666F7">
        <w:rPr>
          <w:rFonts w:ascii="Times New Roman" w:eastAsia="Calibri" w:hAnsi="Times New Roman" w:cs="Times New Roman"/>
          <w:sz w:val="28"/>
          <w:szCs w:val="28"/>
        </w:rPr>
        <w:tab/>
      </w:r>
      <w:r w:rsidRPr="008666F7">
        <w:rPr>
          <w:rFonts w:ascii="Times New Roman" w:eastAsia="Calibri" w:hAnsi="Times New Roman" w:cs="Times New Roman"/>
          <w:sz w:val="28"/>
          <w:szCs w:val="28"/>
        </w:rPr>
        <w:tab/>
      </w:r>
      <w:r w:rsidRPr="008666F7">
        <w:rPr>
          <w:rFonts w:ascii="Times New Roman" w:eastAsia="Calibri" w:hAnsi="Times New Roman" w:cs="Times New Roman"/>
          <w:sz w:val="28"/>
          <w:szCs w:val="28"/>
        </w:rPr>
        <w:tab/>
      </w:r>
    </w:p>
    <w:p w:rsidR="008666F7" w:rsidRPr="008666F7" w:rsidRDefault="008666F7" w:rsidP="0086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6F7">
        <w:rPr>
          <w:rFonts w:ascii="Times New Roman" w:eastAsia="Calibri" w:hAnsi="Times New Roman" w:cs="Times New Roman"/>
          <w:sz w:val="28"/>
          <w:szCs w:val="28"/>
        </w:rPr>
        <w:t>Методика  русского языка имеет свою объектно-предметную область, задачи и методы исследования, фундаментальные понятия и категории, которыми она отличается от других наук.</w:t>
      </w:r>
    </w:p>
    <w:p w:rsidR="008B2379" w:rsidRPr="008B2379" w:rsidRDefault="008B2379" w:rsidP="008B23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2379">
        <w:rPr>
          <w:sz w:val="28"/>
          <w:szCs w:val="28"/>
        </w:rPr>
        <w:t>Предме</w:t>
      </w:r>
      <w:proofErr w:type="gramStart"/>
      <w:r w:rsidRPr="008B2379">
        <w:rPr>
          <w:sz w:val="28"/>
          <w:szCs w:val="28"/>
        </w:rPr>
        <w:t>т-</w:t>
      </w:r>
      <w:proofErr w:type="gramEnd"/>
      <w:r w:rsidRPr="008B2379">
        <w:rPr>
          <w:sz w:val="28"/>
          <w:szCs w:val="28"/>
        </w:rPr>
        <w:t xml:space="preserve"> исследование закономерностей усвоения русской речи.</w:t>
      </w:r>
    </w:p>
    <w:p w:rsidR="008B2379" w:rsidRPr="008B2379" w:rsidRDefault="008B2379" w:rsidP="008B23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2379">
        <w:rPr>
          <w:sz w:val="28"/>
          <w:szCs w:val="28"/>
        </w:rPr>
        <w:t>Русский язык как учебный предмет решает две группы задач: </w:t>
      </w:r>
      <w:r w:rsidRPr="008B2379">
        <w:rPr>
          <w:bCs/>
          <w:sz w:val="28"/>
          <w:szCs w:val="28"/>
        </w:rPr>
        <w:t>специальные </w:t>
      </w:r>
      <w:r w:rsidRPr="008B2379">
        <w:rPr>
          <w:sz w:val="28"/>
          <w:szCs w:val="28"/>
        </w:rPr>
        <w:t>(они вытекают из его особенностей) и </w:t>
      </w:r>
      <w:proofErr w:type="spellStart"/>
      <w:r w:rsidRPr="008B2379">
        <w:rPr>
          <w:bCs/>
          <w:sz w:val="28"/>
          <w:szCs w:val="28"/>
        </w:rPr>
        <w:t>общепредметные</w:t>
      </w:r>
      <w:proofErr w:type="spellEnd"/>
      <w:r w:rsidRPr="008B2379">
        <w:rPr>
          <w:sz w:val="28"/>
          <w:szCs w:val="28"/>
        </w:rPr>
        <w:t> (они реализуются всеми школьными дисциплинами).</w:t>
      </w:r>
    </w:p>
    <w:p w:rsidR="0088237B" w:rsidRDefault="0088237B" w:rsidP="008823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555555"/>
          <w:spacing w:val="2"/>
          <w:sz w:val="28"/>
          <w:szCs w:val="28"/>
          <w:lang w:eastAsia="ru-RU"/>
        </w:rPr>
      </w:pPr>
      <w:r w:rsidRPr="0088237B">
        <w:rPr>
          <w:rFonts w:ascii="Times New Roman" w:eastAsia="Times New Roman" w:hAnsi="Times New Roman" w:cs="Times New Roman"/>
          <w:b/>
          <w:color w:val="555555"/>
          <w:spacing w:val="2"/>
          <w:sz w:val="28"/>
          <w:szCs w:val="28"/>
          <w:lang w:eastAsia="ru-RU"/>
        </w:rPr>
        <w:t>С какими другими науками она связана?</w:t>
      </w:r>
    </w:p>
    <w:p w:rsidR="00A90C71" w:rsidRDefault="00A90C71" w:rsidP="00882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C71">
        <w:rPr>
          <w:rFonts w:ascii="Times New Roman" w:hAnsi="Times New Roman" w:cs="Times New Roman"/>
          <w:sz w:val="28"/>
          <w:szCs w:val="28"/>
        </w:rPr>
        <w:t xml:space="preserve">С синтезом достижений лингвистики, психолингвистики, дидактики, психологии, а в последнее время и новых гуманитарных дисциплин — </w:t>
      </w:r>
      <w:proofErr w:type="spellStart"/>
      <w:r w:rsidRPr="00A90C71">
        <w:rPr>
          <w:rFonts w:ascii="Times New Roman" w:hAnsi="Times New Roman" w:cs="Times New Roman"/>
          <w:sz w:val="28"/>
          <w:szCs w:val="28"/>
        </w:rPr>
        <w:t>речеведения</w:t>
      </w:r>
      <w:proofErr w:type="spellEnd"/>
      <w:r w:rsidRPr="00A90C71">
        <w:rPr>
          <w:rFonts w:ascii="Times New Roman" w:hAnsi="Times New Roman" w:cs="Times New Roman"/>
          <w:sz w:val="28"/>
          <w:szCs w:val="28"/>
        </w:rPr>
        <w:t xml:space="preserve">, социолингвистики, </w:t>
      </w:r>
      <w:proofErr w:type="spellStart"/>
      <w:r w:rsidRPr="00A90C71">
        <w:rPr>
          <w:rFonts w:ascii="Times New Roman" w:hAnsi="Times New Roman" w:cs="Times New Roman"/>
          <w:sz w:val="28"/>
          <w:szCs w:val="28"/>
        </w:rPr>
        <w:t>культуролог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A90C71">
        <w:rPr>
          <w:rFonts w:ascii="Times New Roman" w:hAnsi="Times New Roman" w:cs="Times New Roman"/>
          <w:sz w:val="28"/>
          <w:szCs w:val="28"/>
        </w:rPr>
        <w:tab/>
      </w:r>
    </w:p>
    <w:p w:rsidR="008666F7" w:rsidRPr="008666F7" w:rsidRDefault="008666F7" w:rsidP="008666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F7">
        <w:rPr>
          <w:rFonts w:ascii="Times New Roman" w:eastAsia="Calibri" w:hAnsi="Times New Roman" w:cs="Times New Roman"/>
          <w:bCs/>
          <w:sz w:val="28"/>
          <w:szCs w:val="28"/>
        </w:rPr>
        <w:t>Философия</w:t>
      </w:r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 обеспечивает методологические основы методики, понимание целей и задач обучения языку. Главными положениями являются    </w:t>
      </w:r>
      <w:proofErr w:type="spellStart"/>
      <w:r w:rsidRPr="008666F7">
        <w:rPr>
          <w:rFonts w:ascii="Times New Roman" w:eastAsia="Calibri" w:hAnsi="Times New Roman" w:cs="Times New Roman"/>
          <w:sz w:val="28"/>
          <w:szCs w:val="28"/>
        </w:rPr>
        <w:lastRenderedPageBreak/>
        <w:t>ф</w:t>
      </w:r>
      <w:proofErr w:type="spellEnd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 и л о с о </w:t>
      </w:r>
      <w:proofErr w:type="spellStart"/>
      <w:r w:rsidRPr="008666F7">
        <w:rPr>
          <w:rFonts w:ascii="Times New Roman" w:eastAsia="Calibri" w:hAnsi="Times New Roman" w:cs="Times New Roman"/>
          <w:sz w:val="28"/>
          <w:szCs w:val="28"/>
        </w:rPr>
        <w:t>ф</w:t>
      </w:r>
      <w:proofErr w:type="spellEnd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 с к и е в о </w:t>
      </w:r>
      <w:proofErr w:type="spellStart"/>
      <w:r w:rsidRPr="008666F7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666F7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666F7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 е </w:t>
      </w:r>
      <w:proofErr w:type="spellStart"/>
      <w:r w:rsidRPr="008666F7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 и я на язык как важнейшее средство человеческого общения, определение речи как деятельности по использованию языка в целях коммуникации, положения о функциях языка и речи, о структуре речевого акта и в связи с этим о задачах речевого развития ребенка.</w:t>
      </w:r>
    </w:p>
    <w:p w:rsidR="008666F7" w:rsidRPr="008666F7" w:rsidRDefault="008666F7" w:rsidP="0086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6F7">
        <w:rPr>
          <w:rFonts w:ascii="Times New Roman" w:eastAsia="Calibri" w:hAnsi="Times New Roman" w:cs="Times New Roman"/>
          <w:sz w:val="28"/>
          <w:szCs w:val="28"/>
        </w:rPr>
        <w:t>Методика тесно связана с </w:t>
      </w:r>
      <w:r w:rsidRPr="008666F7">
        <w:rPr>
          <w:rFonts w:ascii="Times New Roman" w:eastAsia="Calibri" w:hAnsi="Times New Roman" w:cs="Times New Roman"/>
          <w:bCs/>
          <w:sz w:val="28"/>
          <w:szCs w:val="28"/>
        </w:rPr>
        <w:t>психологией</w:t>
      </w:r>
      <w:r w:rsidRPr="008666F7">
        <w:rPr>
          <w:rFonts w:ascii="Times New Roman" w:eastAsia="Calibri" w:hAnsi="Times New Roman" w:cs="Times New Roman"/>
          <w:sz w:val="28"/>
          <w:szCs w:val="28"/>
        </w:rPr>
        <w:t>, опирается на нее в изучении процессов восприятия учебного материала по русскому языку, его запоминания, воспроизведения, в развитии мышления школьников и их речи.</w:t>
      </w:r>
    </w:p>
    <w:p w:rsidR="008666F7" w:rsidRPr="008666F7" w:rsidRDefault="008666F7" w:rsidP="008666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6F7">
        <w:rPr>
          <w:rFonts w:ascii="Times New Roman" w:eastAsia="Calibri" w:hAnsi="Times New Roman" w:cs="Times New Roman"/>
          <w:sz w:val="28"/>
          <w:szCs w:val="28"/>
        </w:rPr>
        <w:t>Важнейшая роль в связях методики принадлежит </w:t>
      </w:r>
      <w:r w:rsidRPr="008666F7">
        <w:rPr>
          <w:rFonts w:ascii="Times New Roman" w:eastAsia="Calibri" w:hAnsi="Times New Roman" w:cs="Times New Roman"/>
          <w:bCs/>
          <w:sz w:val="28"/>
          <w:szCs w:val="28"/>
        </w:rPr>
        <w:t>языковедению</w:t>
      </w:r>
      <w:r w:rsidRPr="008666F7">
        <w:rPr>
          <w:rFonts w:ascii="Times New Roman" w:eastAsia="Calibri" w:hAnsi="Times New Roman" w:cs="Times New Roman"/>
          <w:sz w:val="28"/>
          <w:szCs w:val="28"/>
        </w:rPr>
        <w:t> - науке о языке, речи, о русском языке как предмете преподавания. Связи методики с </w:t>
      </w:r>
      <w:r w:rsidRPr="008666F7">
        <w:rPr>
          <w:rFonts w:ascii="Times New Roman" w:eastAsia="Calibri" w:hAnsi="Times New Roman" w:cs="Times New Roman"/>
          <w:bCs/>
          <w:sz w:val="28"/>
          <w:szCs w:val="28"/>
        </w:rPr>
        <w:t>языковедческими науками</w:t>
      </w:r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 носят не только интегративный, но и дифференцированный характер. </w:t>
      </w:r>
      <w:proofErr w:type="gramStart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Методика связана с разделами языкознания, обеспечивающими произносительный и соответствующий ему графический уровни усвоения языка: фонетикой, фонологией, орфоэпией, графикой; с разделами языкознания, отражающими лексический уровень языка: лексикологией, лексикографией, </w:t>
      </w:r>
      <w:proofErr w:type="spellStart"/>
      <w:r w:rsidRPr="008666F7">
        <w:rPr>
          <w:rFonts w:ascii="Times New Roman" w:eastAsia="Calibri" w:hAnsi="Times New Roman" w:cs="Times New Roman"/>
          <w:sz w:val="28"/>
          <w:szCs w:val="28"/>
        </w:rPr>
        <w:t>морфемикой</w:t>
      </w:r>
      <w:proofErr w:type="spellEnd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, словообразованием, семантикой, а также с фразеологией. </w:t>
      </w:r>
      <w:proofErr w:type="gramEnd"/>
    </w:p>
    <w:p w:rsidR="008666F7" w:rsidRPr="008666F7" w:rsidRDefault="008666F7" w:rsidP="0086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66F7">
        <w:rPr>
          <w:sz w:val="28"/>
          <w:szCs w:val="28"/>
        </w:rPr>
        <w:t>Методика связана с грамматикой - морфологией и синтаксисом, которые служат основой для овладения культурой речи; орфографией и пунктуацией; механизмами практического использования языка в речи: построения словосочетаний и предложений, образования форм слов в соответствии с языковой нормой. Для методики  русского языка важна также теория речевой деятельности. Это направление обеспечивает методические основы речевого развития школьников: их речи - устной и письменной, восприятия чужой речи (тоже устной и письменной). Современная методика сочинения в значительной степени строится на теории типов текста и синтаксисе текста, также новом, молодом научно-лингвистическом направлении.</w:t>
      </w:r>
    </w:p>
    <w:p w:rsidR="008666F7" w:rsidRPr="008666F7" w:rsidRDefault="008666F7" w:rsidP="0086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66F7">
        <w:rPr>
          <w:sz w:val="28"/>
          <w:szCs w:val="28"/>
        </w:rPr>
        <w:t xml:space="preserve">Для успешного развития методики русского языка необходимы связи и с другими смежными научными направлениями -  стилистикой, риторикой, </w:t>
      </w:r>
      <w:r w:rsidRPr="008666F7">
        <w:rPr>
          <w:sz w:val="28"/>
          <w:szCs w:val="28"/>
        </w:rPr>
        <w:lastRenderedPageBreak/>
        <w:t>теорией литературных жанров. В развитии речи учащихся методика опирается на литературоведение, поэтику, логику, теорию сценической речи. Методика не может обойтись без опоры на историю русского языка (историческую грамматику, фонетику), а также на диалектологию.</w:t>
      </w:r>
    </w:p>
    <w:p w:rsidR="008666F7" w:rsidRPr="008666F7" w:rsidRDefault="008666F7" w:rsidP="0086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Существенную роль в становлении методики сыграли достижения в области л и </w:t>
      </w:r>
      <w:proofErr w:type="spellStart"/>
      <w:r w:rsidRPr="008666F7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 г </w:t>
      </w:r>
      <w:proofErr w:type="gramStart"/>
      <w:r w:rsidRPr="008666F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 и с т и </w:t>
      </w:r>
      <w:proofErr w:type="gramStart"/>
      <w:r w:rsidRPr="008666F7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8666F7">
        <w:rPr>
          <w:rFonts w:ascii="Times New Roman" w:eastAsia="Calibri" w:hAnsi="Times New Roman" w:cs="Times New Roman"/>
          <w:sz w:val="28"/>
          <w:szCs w:val="28"/>
        </w:rPr>
        <w:t xml:space="preserve"> и. Изучение языка как знаковой системы дало возможность опереться на основные разделы лингвистики при формировании языковой способности ребенка. Теория текста помогла сформировать и уточнить методику развития связной речи на основе типовых признаков текста.</w:t>
      </w:r>
    </w:p>
    <w:p w:rsidR="0088237B" w:rsidRDefault="0088237B" w:rsidP="008823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555555"/>
          <w:spacing w:val="2"/>
          <w:sz w:val="28"/>
          <w:szCs w:val="28"/>
          <w:lang w:eastAsia="ru-RU"/>
        </w:rPr>
      </w:pPr>
      <w:r w:rsidRPr="0088237B">
        <w:rPr>
          <w:rFonts w:ascii="Times New Roman" w:eastAsia="Times New Roman" w:hAnsi="Times New Roman" w:cs="Times New Roman"/>
          <w:b/>
          <w:color w:val="555555"/>
          <w:spacing w:val="2"/>
          <w:sz w:val="28"/>
          <w:szCs w:val="28"/>
          <w:lang w:eastAsia="ru-RU"/>
        </w:rPr>
        <w:t>Принципы обучения русскому языку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Известный отечественный методист А. В. Дудников выделяет стратегические и тактические принципы обучения русскому языку.</w:t>
      </w:r>
      <w:r w:rsidRPr="00A90C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Стратегические принципы: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развитие речи;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активизация мыслительной деятельности учащихся, развитие мыслительных способностей школьников в единстве с развитием связной речи.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Тактические принципы: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предпочтительного использования индукции как способа мышления в процессе изучения отдельных языковых явлений и категорий;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взаимосвязи отдельных уровней языка в процессе их изучения в школе при обязательном познании внутренней системы единиц и законов каждого уровня;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опоры на единицы речи при изучении отдельных уровней языка и на единицы языка – в работе над различными жанрами речи.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закономерностей усвоения родной речи, открытых известным методистом Л. П. Федоренко, вытекают следующие принципы обучения русскому языку: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внимания к материи языка;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принцип понимания языковых значений;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развития выразительности речи;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развития чувства языка;</w:t>
      </w:r>
    </w:p>
    <w:p w:rsidR="00A90C71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сопоставления устной и письменной 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1F36" w:rsidRDefault="000C1F36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Следующая классификация</w:t>
      </w:r>
      <w:r w:rsidR="00A90C71"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принципов обучения русскому языку, которая строится на работах М.Т. Баранова, И.Ю. </w:t>
      </w:r>
      <w:proofErr w:type="spellStart"/>
      <w:r w:rsidR="00A90C71"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Гац</w:t>
      </w:r>
      <w:proofErr w:type="spellEnd"/>
      <w:r w:rsidR="00A90C71"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М.Р. Львова.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Дидактико-методические принципы (</w:t>
      </w:r>
      <w:proofErr w:type="spellStart"/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общеметодические</w:t>
      </w:r>
      <w:proofErr w:type="spellEnd"/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принципы):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воспитывающего обучения: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0C1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 научности</w:t>
      </w:r>
      <w:proofErr w:type="gramStart"/>
      <w:r w:rsidR="000C1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наглядности;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преемственности</w:t>
      </w:r>
      <w:r w:rsidR="000C1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Частнометодические</w:t>
      </w:r>
      <w:proofErr w:type="spellEnd"/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принципы: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дифференцирования языковых явлений и значений;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опоры на чувство языка;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взаимосвязь работы по развитию устной и письменной речи;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тренировки органов речи и пишущей руки;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последовательного наращивания темпов в обучении русскому языку;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принцип внимания к выразительной речи.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Специальные принципы:</w:t>
      </w:r>
    </w:p>
    <w:p w:rsidR="000C1F36" w:rsidRDefault="000C1F36" w:rsidP="000C1F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принципы изучения фонетики</w:t>
      </w:r>
      <w:r w:rsidR="00A90C71"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 рассмотрения звука в морфеме предупреждения их смешения);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принципы </w:t>
      </w:r>
      <w:r w:rsidR="000C1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изучения лексики и фразеологии</w:t>
      </w: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C1F36" w:rsidRDefault="00A90C71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принципы изучения словообразования (структурно-словообразовательный</w:t>
      </w:r>
      <w:r w:rsidR="000C1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лексико-словообразовательный,</w:t>
      </w: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мотивационный;</w:t>
      </w:r>
    </w:p>
    <w:p w:rsidR="000C1F36" w:rsidRDefault="000C1F36" w:rsidP="00A90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90C71"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ринципы изучения морфологии (лексико-грамматический; парадигматический; морфолого-синтаксический;</w:t>
      </w:r>
    </w:p>
    <w:p w:rsidR="000E7A51" w:rsidRPr="000C1F36" w:rsidRDefault="00A90C71" w:rsidP="000C1F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принципы изучения синтаксиса (интонационный; морфолого-синтаксический)</w:t>
      </w:r>
      <w:r w:rsidR="000C1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A90C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1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</w:t>
      </w:r>
      <w:r w:rsidRPr="00A90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Принципы обучения орфографии делятся на общие (ими учитель руководствуется при изучении всех видов орфограмм) и частные. </w:t>
      </w:r>
      <w:proofErr w:type="gramEnd"/>
    </w:p>
    <w:p w:rsidR="0088237B" w:rsidRDefault="0088237B" w:rsidP="008823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555555"/>
          <w:spacing w:val="2"/>
          <w:sz w:val="28"/>
          <w:szCs w:val="28"/>
          <w:lang w:eastAsia="ru-RU"/>
        </w:rPr>
      </w:pPr>
      <w:r w:rsidRPr="0088237B">
        <w:rPr>
          <w:rFonts w:ascii="Times New Roman" w:eastAsia="Times New Roman" w:hAnsi="Times New Roman" w:cs="Times New Roman"/>
          <w:b/>
          <w:color w:val="555555"/>
          <w:spacing w:val="2"/>
          <w:sz w:val="28"/>
          <w:szCs w:val="28"/>
          <w:lang w:eastAsia="ru-RU"/>
        </w:rPr>
        <w:t>Какие методы и приемы обучения русскому языку Вы считаете наиболее эффективными и почему?</w:t>
      </w:r>
    </w:p>
    <w:p w:rsidR="00FA7429" w:rsidRPr="00FA7429" w:rsidRDefault="00FA7429" w:rsidP="00FA7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2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7429">
        <w:rPr>
          <w:rFonts w:ascii="Times New Roman" w:eastAsia="Calibri" w:hAnsi="Times New Roman" w:cs="Times New Roman"/>
          <w:bCs/>
          <w:sz w:val="28"/>
          <w:szCs w:val="28"/>
        </w:rPr>
        <w:t>методы</w:t>
      </w:r>
      <w:r w:rsidRPr="00FA74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7429">
        <w:rPr>
          <w:rFonts w:ascii="Times New Roman" w:eastAsia="Calibri" w:hAnsi="Times New Roman" w:cs="Times New Roman"/>
          <w:bCs/>
          <w:sz w:val="28"/>
          <w:szCs w:val="28"/>
        </w:rPr>
        <w:t>практического изучения языка</w:t>
      </w:r>
      <w:r w:rsidRPr="00FA7429">
        <w:rPr>
          <w:rFonts w:ascii="Times New Roman" w:eastAsia="Calibri" w:hAnsi="Times New Roman" w:cs="Times New Roman"/>
          <w:sz w:val="28"/>
          <w:szCs w:val="28"/>
        </w:rPr>
        <w:t xml:space="preserve"> – объяснение непонятных слов, подготовка устных сообщений и письменных сочинений; составление планов, тезисов, конспектов, исправление грамматических и стилистических ошибок в устной речи учащихся, обучение работе со справочной литературой;</w:t>
      </w:r>
      <w:r w:rsidRPr="00FA7429">
        <w:rPr>
          <w:rFonts w:ascii="Times New Roman" w:eastAsia="Calibri" w:hAnsi="Times New Roman" w:cs="Times New Roman"/>
          <w:sz w:val="28"/>
          <w:szCs w:val="28"/>
        </w:rPr>
        <w:tab/>
      </w:r>
      <w:r w:rsidRPr="00FA7429">
        <w:rPr>
          <w:rFonts w:ascii="Times New Roman" w:eastAsia="Calibri" w:hAnsi="Times New Roman" w:cs="Times New Roman"/>
          <w:sz w:val="28"/>
          <w:szCs w:val="28"/>
        </w:rPr>
        <w:tab/>
      </w:r>
      <w:r w:rsidRPr="00FA7429">
        <w:rPr>
          <w:rFonts w:ascii="Times New Roman" w:eastAsia="Calibri" w:hAnsi="Times New Roman" w:cs="Times New Roman"/>
          <w:sz w:val="28"/>
          <w:szCs w:val="28"/>
        </w:rPr>
        <w:tab/>
      </w:r>
      <w:r w:rsidRPr="00FA7429">
        <w:rPr>
          <w:rFonts w:ascii="Times New Roman" w:eastAsia="Calibri" w:hAnsi="Times New Roman" w:cs="Times New Roman"/>
          <w:sz w:val="28"/>
          <w:szCs w:val="28"/>
        </w:rPr>
        <w:tab/>
      </w:r>
      <w:r w:rsidRPr="00FA7429">
        <w:rPr>
          <w:rFonts w:ascii="Times New Roman" w:eastAsia="Calibri" w:hAnsi="Times New Roman" w:cs="Times New Roman"/>
          <w:sz w:val="28"/>
          <w:szCs w:val="28"/>
        </w:rPr>
        <w:tab/>
      </w:r>
      <w:r w:rsidRPr="00FA7429">
        <w:rPr>
          <w:rFonts w:ascii="Times New Roman" w:eastAsia="Calibri" w:hAnsi="Times New Roman" w:cs="Times New Roman"/>
          <w:sz w:val="28"/>
          <w:szCs w:val="28"/>
        </w:rPr>
        <w:tab/>
      </w:r>
    </w:p>
    <w:p w:rsidR="00FA7429" w:rsidRPr="00FA7429" w:rsidRDefault="00FA7429" w:rsidP="00FA7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2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7429">
        <w:rPr>
          <w:rFonts w:ascii="Times New Roman" w:eastAsia="Calibri" w:hAnsi="Times New Roman" w:cs="Times New Roman"/>
          <w:bCs/>
          <w:sz w:val="28"/>
          <w:szCs w:val="28"/>
        </w:rPr>
        <w:t>методы теоретического изучения языка</w:t>
      </w:r>
      <w:r w:rsidRPr="00FA7429">
        <w:rPr>
          <w:rFonts w:ascii="Times New Roman" w:eastAsia="Calibri" w:hAnsi="Times New Roman" w:cs="Times New Roman"/>
          <w:sz w:val="28"/>
          <w:szCs w:val="28"/>
        </w:rPr>
        <w:t xml:space="preserve"> – сообщение, беседа, чтение правил в учебнике;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A7429" w:rsidRPr="00FA7429" w:rsidRDefault="00FA7429" w:rsidP="00FA7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429">
        <w:rPr>
          <w:rFonts w:ascii="Times New Roman" w:hAnsi="Times New Roman" w:cs="Times New Roman"/>
          <w:sz w:val="28"/>
          <w:szCs w:val="28"/>
        </w:rPr>
        <w:t xml:space="preserve">- </w:t>
      </w:r>
      <w:r w:rsidRPr="00FA7429">
        <w:rPr>
          <w:rFonts w:ascii="Times New Roman" w:eastAsia="Calibri" w:hAnsi="Times New Roman" w:cs="Times New Roman"/>
          <w:bCs/>
          <w:sz w:val="28"/>
          <w:szCs w:val="28"/>
        </w:rPr>
        <w:t>методы</w:t>
      </w:r>
      <w:r w:rsidRPr="00FA74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7429">
        <w:rPr>
          <w:rFonts w:ascii="Times New Roman" w:eastAsia="Calibri" w:hAnsi="Times New Roman" w:cs="Times New Roman"/>
          <w:bCs/>
          <w:sz w:val="28"/>
          <w:szCs w:val="28"/>
        </w:rPr>
        <w:t>теоретико-практического изучения языка</w:t>
      </w:r>
      <w:r w:rsidRPr="00FA7429">
        <w:rPr>
          <w:rFonts w:ascii="Times New Roman" w:eastAsia="Calibri" w:hAnsi="Times New Roman" w:cs="Times New Roman"/>
          <w:sz w:val="28"/>
          <w:szCs w:val="28"/>
        </w:rPr>
        <w:t xml:space="preserve"> – грамматический разбор, изложение, сочинение, орфографический и пунктуационный разборы, списывание, диктант, стилистический разбор.</w:t>
      </w:r>
    </w:p>
    <w:p w:rsidR="009D281D" w:rsidRPr="00B3105D" w:rsidRDefault="009D281D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105D">
        <w:rPr>
          <w:bCs/>
          <w:sz w:val="28"/>
          <w:szCs w:val="28"/>
        </w:rPr>
        <w:t>Учитель использует и приёмы в работе:</w:t>
      </w:r>
    </w:p>
    <w:p w:rsidR="009D281D" w:rsidRPr="00B3105D" w:rsidRDefault="009D281D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105D">
        <w:rPr>
          <w:sz w:val="28"/>
          <w:szCs w:val="28"/>
        </w:rPr>
        <w:t>«Верные - неверные утверждения»,</w:t>
      </w:r>
    </w:p>
    <w:p w:rsidR="009D281D" w:rsidRPr="00B3105D" w:rsidRDefault="009D281D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105D">
        <w:rPr>
          <w:sz w:val="28"/>
          <w:szCs w:val="28"/>
        </w:rPr>
        <w:t>«Прогнозирование», «Знаю – хочу узнать – узнал – научился»,</w:t>
      </w:r>
    </w:p>
    <w:p w:rsidR="009D281D" w:rsidRPr="00B3105D" w:rsidRDefault="009D281D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105D">
        <w:rPr>
          <w:sz w:val="28"/>
          <w:szCs w:val="28"/>
        </w:rPr>
        <w:t xml:space="preserve">«Толстые» и «тонкие» вопросы </w:t>
      </w:r>
    </w:p>
    <w:p w:rsidR="009D281D" w:rsidRPr="00B3105D" w:rsidRDefault="009D281D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105D">
        <w:rPr>
          <w:sz w:val="28"/>
          <w:szCs w:val="28"/>
        </w:rPr>
        <w:t>Игра «Знаете ли вы, что…?» - эффективный прием, помогающий настроить учащихся на работу, заинтересовать изучаемой темой.</w:t>
      </w:r>
    </w:p>
    <w:p w:rsidR="009D281D" w:rsidRPr="00B3105D" w:rsidRDefault="009D281D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105D">
        <w:rPr>
          <w:sz w:val="28"/>
          <w:szCs w:val="28"/>
        </w:rPr>
        <w:t>Прием «Закончи предложения». Цель: формирование умения оценивания изучаемого объекта, высказать свое собственное суждение и отношение. Например, «самым интересным на занятии для меня было…».</w:t>
      </w:r>
    </w:p>
    <w:p w:rsidR="009D281D" w:rsidRPr="00B3105D" w:rsidRDefault="009D281D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105D">
        <w:rPr>
          <w:sz w:val="28"/>
          <w:szCs w:val="28"/>
        </w:rPr>
        <w:t> Прием «Рефлексивные вопросы».</w:t>
      </w:r>
    </w:p>
    <w:p w:rsidR="009D281D" w:rsidRPr="00B3105D" w:rsidRDefault="00FA7429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9D281D" w:rsidRPr="00B3105D">
        <w:rPr>
          <w:sz w:val="28"/>
          <w:szCs w:val="28"/>
        </w:rPr>
        <w:t xml:space="preserve"> знание русского языка на других уроках</w:t>
      </w:r>
    </w:p>
    <w:p w:rsidR="009D281D" w:rsidRPr="00B3105D" w:rsidRDefault="00FA7429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</w:t>
      </w:r>
      <w:r w:rsidR="009D281D" w:rsidRPr="00B3105D">
        <w:rPr>
          <w:sz w:val="28"/>
          <w:szCs w:val="28"/>
        </w:rPr>
        <w:t>к интернету</w:t>
      </w:r>
    </w:p>
    <w:p w:rsidR="009D281D" w:rsidRPr="00B3105D" w:rsidRDefault="00FA7429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r w:rsidR="009D281D" w:rsidRPr="00B3105D">
        <w:rPr>
          <w:sz w:val="28"/>
          <w:szCs w:val="28"/>
        </w:rPr>
        <w:t xml:space="preserve"> словари русского языка</w:t>
      </w:r>
    </w:p>
    <w:p w:rsidR="009D281D" w:rsidRPr="00B3105D" w:rsidRDefault="00FA7429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Проводение</w:t>
      </w:r>
      <w:proofErr w:type="spellEnd"/>
      <w:r w:rsidR="009D281D" w:rsidRPr="00B3105D">
        <w:rPr>
          <w:sz w:val="28"/>
          <w:szCs w:val="28"/>
        </w:rPr>
        <w:t xml:space="preserve"> самостоятельные мини – исследование (индивидуальная, парная, групповая работа)</w:t>
      </w:r>
    </w:p>
    <w:p w:rsidR="009D281D" w:rsidRPr="00B3105D" w:rsidRDefault="009D281D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105D">
        <w:rPr>
          <w:sz w:val="28"/>
          <w:szCs w:val="28"/>
        </w:rPr>
        <w:t>Подготовка ОГЭ, ЕГЭ</w:t>
      </w:r>
    </w:p>
    <w:p w:rsidR="009D281D" w:rsidRPr="00B3105D" w:rsidRDefault="009D281D" w:rsidP="00B310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105D">
        <w:rPr>
          <w:sz w:val="28"/>
          <w:szCs w:val="28"/>
        </w:rPr>
        <w:lastRenderedPageBreak/>
        <w:t>Приемы, направленные на развитие критического мышления.</w:t>
      </w:r>
    </w:p>
    <w:p w:rsidR="009D281D" w:rsidRPr="00B3105D" w:rsidRDefault="009D281D" w:rsidP="00B3105D">
      <w:pPr>
        <w:shd w:val="clear" w:color="auto" w:fill="F5F7F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3105D">
        <w:rPr>
          <w:rFonts w:ascii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</w:p>
    <w:p w:rsidR="0088237B" w:rsidRPr="0088237B" w:rsidRDefault="0088237B" w:rsidP="0088237B">
      <w:pPr>
        <w:shd w:val="clear" w:color="auto" w:fill="F5F7F9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555555"/>
          <w:spacing w:val="2"/>
          <w:sz w:val="28"/>
          <w:szCs w:val="28"/>
          <w:lang w:eastAsia="ru-RU"/>
        </w:rPr>
      </w:pPr>
      <w:r w:rsidRPr="0088237B">
        <w:rPr>
          <w:rFonts w:ascii="Times New Roman" w:eastAsia="Times New Roman" w:hAnsi="Times New Roman" w:cs="Times New Roman"/>
          <w:b/>
          <w:color w:val="555555"/>
          <w:spacing w:val="2"/>
          <w:sz w:val="28"/>
          <w:szCs w:val="28"/>
          <w:lang w:eastAsia="ru-RU"/>
        </w:rPr>
        <w:t>Сопоставьте положения методики обучения русскому языку и методики преподавания литературы в условиях реализации ФГОС.</w:t>
      </w:r>
    </w:p>
    <w:tbl>
      <w:tblPr>
        <w:tblStyle w:val="a8"/>
        <w:tblW w:w="10774" w:type="dxa"/>
        <w:tblInd w:w="-743" w:type="dxa"/>
        <w:tblLook w:val="04A0"/>
      </w:tblPr>
      <w:tblGrid>
        <w:gridCol w:w="7230"/>
        <w:gridCol w:w="3544"/>
      </w:tblGrid>
      <w:tr w:rsidR="000D05DC" w:rsidRPr="000D05DC" w:rsidTr="000D05DC">
        <w:tc>
          <w:tcPr>
            <w:tcW w:w="7230" w:type="dxa"/>
          </w:tcPr>
          <w:p w:rsidR="000D05DC" w:rsidRPr="000D05DC" w:rsidRDefault="000D05DC" w:rsidP="000D0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5D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положения методики обучения русскому языку</w:t>
            </w:r>
          </w:p>
        </w:tc>
        <w:tc>
          <w:tcPr>
            <w:tcW w:w="3544" w:type="dxa"/>
          </w:tcPr>
          <w:p w:rsidR="000D05DC" w:rsidRPr="000D05DC" w:rsidRDefault="000D05DC" w:rsidP="000D05DC">
            <w:pPr>
              <w:shd w:val="clear" w:color="auto" w:fill="F5F7F9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D05D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методики преподавания литературы в условиях реализации ФГОС.</w:t>
            </w:r>
          </w:p>
        </w:tc>
      </w:tr>
      <w:tr w:rsidR="000D05DC" w:rsidRPr="000D05DC" w:rsidTr="000D05DC">
        <w:tc>
          <w:tcPr>
            <w:tcW w:w="7230" w:type="dxa"/>
          </w:tcPr>
          <w:p w:rsidR="000D05DC" w:rsidRPr="000D05DC" w:rsidRDefault="000D05DC" w:rsidP="000D05DC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D05DC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Применяются «активные» методы обучения - </w:t>
            </w:r>
            <w:r w:rsidRPr="000D05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исследовательский и проблемный.  </w:t>
            </w:r>
            <w:r w:rsidRPr="000D05D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D05D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D05D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D05D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0D05DC" w:rsidRPr="000D05DC" w:rsidRDefault="000D05DC" w:rsidP="000D05DC">
            <w:pPr>
              <w:shd w:val="clear" w:color="auto" w:fill="F5F7F9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Современный урок литературы, направленный на формирование </w:t>
            </w:r>
            <w:proofErr w:type="spellStart"/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метапредметных</w:t>
            </w:r>
            <w:proofErr w:type="spellEnd"/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личностных результатов, — это </w:t>
            </w:r>
            <w:r w:rsidRPr="000D05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проблемно – диалогический урок</w:t>
            </w:r>
          </w:p>
        </w:tc>
      </w:tr>
      <w:tr w:rsidR="000D05DC" w:rsidRPr="000D05DC" w:rsidTr="000D05DC">
        <w:tc>
          <w:tcPr>
            <w:tcW w:w="7230" w:type="dxa"/>
          </w:tcPr>
          <w:p w:rsidR="000D05DC" w:rsidRPr="000D05DC" w:rsidRDefault="000D05DC" w:rsidP="000D05DC">
            <w:pPr>
              <w:pStyle w:val="a9"/>
              <w:jc w:val="both"/>
            </w:pPr>
            <w:r w:rsidRPr="000D05DC">
              <w:t>организационный момент (2-3 мин.): приветствие, определение отсутствующих, организация внимания, проверка готовности к уроку;</w:t>
            </w:r>
          </w:p>
          <w:p w:rsidR="000D05DC" w:rsidRPr="000D05DC" w:rsidRDefault="000D05DC" w:rsidP="000D05DC">
            <w:pPr>
              <w:pStyle w:val="a9"/>
              <w:jc w:val="both"/>
            </w:pPr>
            <w:proofErr w:type="gramStart"/>
            <w:r w:rsidRPr="000D05DC">
              <w:t>актуализация прежних знаний (5-10 мин.): проверка домашнего задания, опрос, словарный диктант, грамматический разбор; объяснение нового материала (10 – 15 мин.): слово учителя, эвристическая</w:t>
            </w:r>
            <w:r>
              <w:t xml:space="preserve"> </w:t>
            </w:r>
            <w:r w:rsidRPr="000D05DC">
              <w:t>беседа, анализ языкового материала, чтение учебника;</w:t>
            </w:r>
            <w:proofErr w:type="gramEnd"/>
          </w:p>
          <w:p w:rsidR="000D05DC" w:rsidRPr="000D05DC" w:rsidRDefault="000D05DC" w:rsidP="000D05DC">
            <w:pPr>
              <w:pStyle w:val="a9"/>
              <w:jc w:val="both"/>
            </w:pPr>
            <w:r w:rsidRPr="000D05DC">
              <w:t>закрепление (10-20 мин.): выполнение упражнений, проблемные ситуации, тестовые задания, дифференцированные задания;</w:t>
            </w:r>
          </w:p>
          <w:p w:rsidR="000D05DC" w:rsidRPr="000D05DC" w:rsidRDefault="000D05DC" w:rsidP="000D05DC">
            <w:pPr>
              <w:pStyle w:val="a9"/>
              <w:jc w:val="both"/>
            </w:pPr>
            <w:r w:rsidRPr="000D05DC">
              <w:t>информирование и инструктаж учащихся о домашнем задании (2-3 мин.);</w:t>
            </w:r>
          </w:p>
          <w:p w:rsidR="000D05DC" w:rsidRPr="000D05DC" w:rsidRDefault="000D05DC" w:rsidP="000D05DC">
            <w:pPr>
              <w:pStyle w:val="a9"/>
              <w:jc w:val="both"/>
            </w:pPr>
            <w:r w:rsidRPr="000D05DC">
              <w:t>подведение итогов, оценивание учащихся (3-5 мин.).</w:t>
            </w:r>
          </w:p>
        </w:tc>
        <w:tc>
          <w:tcPr>
            <w:tcW w:w="3544" w:type="dxa"/>
          </w:tcPr>
          <w:p w:rsidR="000D05DC" w:rsidRPr="000D05DC" w:rsidRDefault="000D05DC" w:rsidP="000D05DC">
            <w:pPr>
              <w:shd w:val="clear" w:color="auto" w:fill="F5F7F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1-й шаг. </w:t>
            </w:r>
            <w:r w:rsidRPr="000D05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Определение нового</w:t>
            </w:r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D05DC" w:rsidRPr="000D05DC" w:rsidRDefault="000D05DC" w:rsidP="000D05DC">
            <w:pPr>
              <w:shd w:val="clear" w:color="auto" w:fill="F5F7F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2–</w:t>
            </w:r>
            <w:proofErr w:type="spellStart"/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proofErr w:type="spellEnd"/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шаг. </w:t>
            </w:r>
            <w:r w:rsidRPr="000D05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Конструирование проблемной ситуации</w:t>
            </w:r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  <w:p w:rsidR="000D05DC" w:rsidRPr="000D05DC" w:rsidRDefault="000D05DC" w:rsidP="000D05DC">
            <w:pPr>
              <w:shd w:val="clear" w:color="auto" w:fill="F5F7F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3-й шаг. </w:t>
            </w:r>
            <w:r w:rsidRPr="000D05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Планирование действий</w:t>
            </w:r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D05DC" w:rsidRPr="000D05DC" w:rsidRDefault="000D05DC" w:rsidP="000D05DC">
            <w:pPr>
              <w:shd w:val="clear" w:color="auto" w:fill="F5F7F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4-й шаг. </w:t>
            </w:r>
            <w:r w:rsidRPr="000D05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Планирование решений</w:t>
            </w:r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D05DC" w:rsidRPr="000D05DC" w:rsidRDefault="000D05DC" w:rsidP="000D05DC">
            <w:pPr>
              <w:shd w:val="clear" w:color="auto" w:fill="F5F7F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5-й шаг. </w:t>
            </w:r>
            <w:r w:rsidRPr="000D05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Планирование результата</w:t>
            </w:r>
          </w:p>
          <w:p w:rsidR="000D05DC" w:rsidRPr="000D05DC" w:rsidRDefault="000D05DC" w:rsidP="000D05DC">
            <w:pPr>
              <w:shd w:val="clear" w:color="auto" w:fill="F5F7F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6-й шаг. </w:t>
            </w:r>
            <w:r w:rsidRPr="000D05D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Планирование заданий для применения нового знания</w:t>
            </w:r>
            <w:r w:rsidRPr="000D05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8237B" w:rsidRPr="000D05DC" w:rsidRDefault="0088237B" w:rsidP="000D0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8237B" w:rsidRPr="000D05DC" w:rsidSect="0062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11A"/>
    <w:multiLevelType w:val="multilevel"/>
    <w:tmpl w:val="A57042E4"/>
    <w:lvl w:ilvl="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9535E1"/>
    <w:multiLevelType w:val="multilevel"/>
    <w:tmpl w:val="7B167114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8730DF"/>
    <w:multiLevelType w:val="multilevel"/>
    <w:tmpl w:val="372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8411E"/>
    <w:multiLevelType w:val="multilevel"/>
    <w:tmpl w:val="97CABB58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121998"/>
    <w:multiLevelType w:val="multilevel"/>
    <w:tmpl w:val="0534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473B9"/>
    <w:multiLevelType w:val="multilevel"/>
    <w:tmpl w:val="A8CAB728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DA7D3F"/>
    <w:multiLevelType w:val="multilevel"/>
    <w:tmpl w:val="5A90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E391E"/>
    <w:multiLevelType w:val="multilevel"/>
    <w:tmpl w:val="F2F647A4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731"/>
    <w:rsid w:val="0001231B"/>
    <w:rsid w:val="00017D27"/>
    <w:rsid w:val="0008522A"/>
    <w:rsid w:val="000900A8"/>
    <w:rsid w:val="000C1F36"/>
    <w:rsid w:val="000D05DC"/>
    <w:rsid w:val="000E0205"/>
    <w:rsid w:val="000E7A51"/>
    <w:rsid w:val="000F446F"/>
    <w:rsid w:val="000F6169"/>
    <w:rsid w:val="001A3BBB"/>
    <w:rsid w:val="001B500D"/>
    <w:rsid w:val="001D20E7"/>
    <w:rsid w:val="001F0C51"/>
    <w:rsid w:val="00212C27"/>
    <w:rsid w:val="002C2E3F"/>
    <w:rsid w:val="002D067A"/>
    <w:rsid w:val="002F124A"/>
    <w:rsid w:val="003309C9"/>
    <w:rsid w:val="00332DBA"/>
    <w:rsid w:val="0036494A"/>
    <w:rsid w:val="003801C9"/>
    <w:rsid w:val="003B40AF"/>
    <w:rsid w:val="003F6563"/>
    <w:rsid w:val="00411BD7"/>
    <w:rsid w:val="00450C41"/>
    <w:rsid w:val="0046652F"/>
    <w:rsid w:val="005528A1"/>
    <w:rsid w:val="005B064A"/>
    <w:rsid w:val="005D497F"/>
    <w:rsid w:val="00621F0F"/>
    <w:rsid w:val="00632208"/>
    <w:rsid w:val="00701883"/>
    <w:rsid w:val="00724A77"/>
    <w:rsid w:val="00785599"/>
    <w:rsid w:val="00817F54"/>
    <w:rsid w:val="00850510"/>
    <w:rsid w:val="008530C7"/>
    <w:rsid w:val="008666F7"/>
    <w:rsid w:val="0088237B"/>
    <w:rsid w:val="008B2379"/>
    <w:rsid w:val="009644B4"/>
    <w:rsid w:val="00997122"/>
    <w:rsid w:val="009B4841"/>
    <w:rsid w:val="009D281D"/>
    <w:rsid w:val="00A03805"/>
    <w:rsid w:val="00A45217"/>
    <w:rsid w:val="00A90C71"/>
    <w:rsid w:val="00A959EA"/>
    <w:rsid w:val="00AA6722"/>
    <w:rsid w:val="00AD05B5"/>
    <w:rsid w:val="00AD6FC8"/>
    <w:rsid w:val="00B14476"/>
    <w:rsid w:val="00B24605"/>
    <w:rsid w:val="00B30270"/>
    <w:rsid w:val="00B3105D"/>
    <w:rsid w:val="00B44C01"/>
    <w:rsid w:val="00B62C6C"/>
    <w:rsid w:val="00B971BC"/>
    <w:rsid w:val="00BE1DC3"/>
    <w:rsid w:val="00C05E2A"/>
    <w:rsid w:val="00C351F9"/>
    <w:rsid w:val="00C64311"/>
    <w:rsid w:val="00C957F5"/>
    <w:rsid w:val="00CC0D07"/>
    <w:rsid w:val="00CD38D6"/>
    <w:rsid w:val="00CE5C2A"/>
    <w:rsid w:val="00CF5C5A"/>
    <w:rsid w:val="00D903B2"/>
    <w:rsid w:val="00E35C62"/>
    <w:rsid w:val="00E731EC"/>
    <w:rsid w:val="00EB0870"/>
    <w:rsid w:val="00EB5549"/>
    <w:rsid w:val="00ED5E4A"/>
    <w:rsid w:val="00F05731"/>
    <w:rsid w:val="00F061A3"/>
    <w:rsid w:val="00F93CDA"/>
    <w:rsid w:val="00FA7429"/>
    <w:rsid w:val="00FF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0F"/>
  </w:style>
  <w:style w:type="paragraph" w:styleId="1">
    <w:name w:val="heading 1"/>
    <w:basedOn w:val="a"/>
    <w:link w:val="10"/>
    <w:uiPriority w:val="9"/>
    <w:qFormat/>
    <w:rsid w:val="001B5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22A"/>
    <w:rPr>
      <w:b/>
      <w:bCs/>
    </w:rPr>
  </w:style>
  <w:style w:type="character" w:styleId="a5">
    <w:name w:val="Hyperlink"/>
    <w:basedOn w:val="a0"/>
    <w:uiPriority w:val="99"/>
    <w:semiHidden/>
    <w:unhideWhenUsed/>
    <w:rsid w:val="00CD38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8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5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B500D"/>
  </w:style>
  <w:style w:type="character" w:customStyle="1" w:styleId="hl">
    <w:name w:val="hl"/>
    <w:basedOn w:val="a0"/>
    <w:rsid w:val="001B500D"/>
  </w:style>
  <w:style w:type="character" w:customStyle="1" w:styleId="nobr">
    <w:name w:val="nobr"/>
    <w:basedOn w:val="a0"/>
    <w:rsid w:val="001B500D"/>
  </w:style>
  <w:style w:type="table" w:styleId="a8">
    <w:name w:val="Table Grid"/>
    <w:basedOn w:val="a1"/>
    <w:uiPriority w:val="59"/>
    <w:rsid w:val="0085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D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497F"/>
  </w:style>
  <w:style w:type="paragraph" w:customStyle="1" w:styleId="c13">
    <w:name w:val="c13"/>
    <w:basedOn w:val="a"/>
    <w:rsid w:val="0063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3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3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B2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D05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0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0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2304/" TargetMode="External"/><Relationship Id="rId12" Type="http://schemas.openxmlformats.org/officeDocument/2006/relationships/hyperlink" Target="http://www.consultant.ru/document/cons_doc_LAW_330174/c90ef8e0e7fc0de9cfac5b470647f962b74fbe9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://www.consultant.ru/document/cons_doc_LAW_330174/38280060c9015e35d7399b31e024b15d5de4e0ac/" TargetMode="External"/><Relationship Id="rId5" Type="http://schemas.openxmlformats.org/officeDocument/2006/relationships/hyperlink" Target="https://center-yf.ru/data/Yuristu/konstitucionnoe-pravo.php" TargetMode="External"/><Relationship Id="rId10" Type="http://schemas.openxmlformats.org/officeDocument/2006/relationships/hyperlink" Target="http://www.consultant.ru/document/cons_doc_LAW_330174/40728addd66c7cbf867770d615398b1164ec4f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0174/6b5a974e2403eb830a7a882b2f4c9423a700543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25</Pages>
  <Words>6430</Words>
  <Characters>36653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Ирко</dc:creator>
  <cp:lastModifiedBy>Ирко</cp:lastModifiedBy>
  <cp:revision>34</cp:revision>
  <dcterms:created xsi:type="dcterms:W3CDTF">2019-08-08T14:39:00Z</dcterms:created>
  <dcterms:modified xsi:type="dcterms:W3CDTF">2020-10-20T16:07:00Z</dcterms:modified>
</cp:coreProperties>
</file>